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457A" w14:textId="77777777" w:rsidR="008040A7" w:rsidRPr="00AB0ACE" w:rsidRDefault="008040A7" w:rsidP="008040A7">
      <w:pPr>
        <w:spacing w:line="276" w:lineRule="auto"/>
        <w:jc w:val="right"/>
        <w:rPr>
          <w:b/>
        </w:rPr>
      </w:pPr>
      <w:r>
        <w:rPr>
          <w:noProof/>
          <w:lang w:eastAsia="fr-BE"/>
        </w:rPr>
        <mc:AlternateContent>
          <mc:Choice Requires="wpg">
            <w:drawing>
              <wp:anchor distT="0" distB="0" distL="114300" distR="114300" simplePos="0" relativeHeight="251659264" behindDoc="0" locked="0" layoutInCell="1" allowOverlap="1" wp14:anchorId="64F3F70C" wp14:editId="7E596A1D">
                <wp:simplePos x="0" y="0"/>
                <wp:positionH relativeFrom="column">
                  <wp:posOffset>-328295</wp:posOffset>
                </wp:positionH>
                <wp:positionV relativeFrom="paragraph">
                  <wp:posOffset>-347345</wp:posOffset>
                </wp:positionV>
                <wp:extent cx="1765935" cy="503555"/>
                <wp:effectExtent l="0" t="0" r="5715"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5935" cy="503555"/>
                          <a:chOff x="0" y="0"/>
                          <a:chExt cx="1765800" cy="503555"/>
                        </a:xfrm>
                      </wpg:grpSpPr>
                      <pic:pic xmlns:pic="http://schemas.openxmlformats.org/drawingml/2006/picture">
                        <pic:nvPicPr>
                          <pic:cNvPr id="17" name="Image 17" descr="Z:\Communication Yasémin\5. Visuels\promAndenne\logos\promandenne_logo jaune seul.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3395" cy="503555"/>
                          </a:xfrm>
                          <a:prstGeom prst="rect">
                            <a:avLst/>
                          </a:prstGeom>
                          <a:noFill/>
                          <a:ln>
                            <a:noFill/>
                          </a:ln>
                        </pic:spPr>
                      </pic:pic>
                      <wps:wsp>
                        <wps:cNvPr id="20" name="Zone de texte 20"/>
                        <wps:cNvSpPr txBox="1"/>
                        <wps:spPr>
                          <a:xfrm>
                            <a:off x="685800" y="0"/>
                            <a:ext cx="1080000" cy="172800"/>
                          </a:xfrm>
                          <a:prstGeom prst="rect">
                            <a:avLst/>
                          </a:prstGeom>
                          <a:noFill/>
                          <a:ln w="6350">
                            <a:noFill/>
                          </a:ln>
                          <a:effectLst/>
                        </wps:spPr>
                        <wps:txbx>
                          <w:txbxContent>
                            <w:p w14:paraId="559C1879" w14:textId="77777777" w:rsidR="008040A7" w:rsidRPr="00E42645" w:rsidRDefault="008040A7" w:rsidP="008040A7">
                              <w:pPr>
                                <w:ind w:right="53"/>
                                <w:jc w:val="thaiDistribut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F3F70C" id="Groupe 21" o:spid="_x0000_s1026" style="position:absolute;left:0;text-align:left;margin-left:-25.85pt;margin-top:-27.35pt;width:139.05pt;height:39.65pt;z-index:251659264" coordsize="17658,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width:17633;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a+zBAAAA2wAAAA8AAABkcnMvZG93bnJldi54bWxET01rwkAQvRf6H5Yp9FZ3laI1ugYRAgr2&#10;YCx4HbPTJDU7G7Krif++Wyh4m8f7nGU62EbcqPO1Yw3jkQJBXDhTc6nh65i9fYDwAdlg45g03MlD&#10;unp+WmJiXM8HuuWhFDGEfYIaqhDaREpfVGTRj1xLHLlv11kMEXalNB32Mdw2cqLUVFqsOTZU2NKm&#10;ouKSX62GnbqHPjups2r3c/zE6z7/efdav74M6wWIQEN4iP/dWxPnz+Dvl3i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Na+zBAAAA2wAAAA8AAAAAAAAAAAAAAAAAnwIA&#10;AGRycy9kb3ducmV2LnhtbFBLBQYAAAAABAAEAPcAAACNAwAAAAA=&#10;">
                  <v:imagedata r:id="rId5" o:title="promandenne_logo jaune seul"/>
                  <v:path arrowok="t"/>
                </v:shape>
                <v:shapetype id="_x0000_t202" coordsize="21600,21600" o:spt="202" path="m,l,21600r21600,l21600,xe">
                  <v:stroke joinstyle="miter"/>
                  <v:path gradientshapeok="t" o:connecttype="rect"/>
                </v:shapetype>
                <v:shape id="Zone de texte 20" o:spid="_x0000_s1028" type="#_x0000_t202" style="position:absolute;left:6858;width:1080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14:paraId="559C1879" w14:textId="77777777" w:rsidR="008040A7" w:rsidRPr="00E42645" w:rsidRDefault="008040A7" w:rsidP="008040A7">
                        <w:pPr>
                          <w:ind w:right="53"/>
                          <w:jc w:val="thaiDistribute"/>
                          <w:rPr>
                            <w:sz w:val="18"/>
                            <w:szCs w:val="18"/>
                          </w:rPr>
                        </w:pPr>
                      </w:p>
                    </w:txbxContent>
                  </v:textbox>
                </v:shape>
              </v:group>
            </w:pict>
          </mc:Fallback>
        </mc:AlternateContent>
      </w:r>
      <w:r w:rsidRPr="00AB0ACE">
        <w:rPr>
          <w:b/>
        </w:rPr>
        <w:t>Communiqué de presse</w:t>
      </w:r>
    </w:p>
    <w:p w14:paraId="6A554990" w14:textId="77777777" w:rsidR="008040A7" w:rsidRDefault="008040A7" w:rsidP="008040A7">
      <w:pPr>
        <w:spacing w:line="276" w:lineRule="auto"/>
        <w:jc w:val="right"/>
      </w:pPr>
      <w:r>
        <w:t>Andenne, le 21 février 2020</w:t>
      </w:r>
    </w:p>
    <w:p w14:paraId="4D8CBDFB" w14:textId="77777777" w:rsidR="008040A7" w:rsidRDefault="008040A7" w:rsidP="001961DD">
      <w:pPr>
        <w:autoSpaceDE w:val="0"/>
        <w:autoSpaceDN w:val="0"/>
        <w:adjustRightInd w:val="0"/>
        <w:spacing w:line="240" w:lineRule="auto"/>
        <w:jc w:val="center"/>
        <w:rPr>
          <w:rFonts w:cs="T3Font_0"/>
          <w:sz w:val="44"/>
          <w:szCs w:val="44"/>
        </w:rPr>
      </w:pPr>
    </w:p>
    <w:p w14:paraId="2A9CA614" w14:textId="77777777" w:rsidR="007B243F" w:rsidRPr="00371845" w:rsidRDefault="001961DD" w:rsidP="001961DD">
      <w:pPr>
        <w:autoSpaceDE w:val="0"/>
        <w:autoSpaceDN w:val="0"/>
        <w:adjustRightInd w:val="0"/>
        <w:spacing w:line="240" w:lineRule="auto"/>
        <w:jc w:val="center"/>
        <w:rPr>
          <w:rFonts w:cs="T3Font_0"/>
          <w:sz w:val="44"/>
          <w:szCs w:val="44"/>
        </w:rPr>
      </w:pPr>
      <w:bookmarkStart w:id="0" w:name="_GoBack"/>
      <w:bookmarkEnd w:id="0"/>
      <w:r w:rsidRPr="00371845">
        <w:rPr>
          <w:rFonts w:cs="T3Font_0"/>
          <w:sz w:val="44"/>
          <w:szCs w:val="44"/>
        </w:rPr>
        <w:t>Andenne et son esprit d’entreprendre</w:t>
      </w:r>
    </w:p>
    <w:p w14:paraId="569C0F6D" w14:textId="77777777" w:rsidR="00537E6E" w:rsidRDefault="00537E6E" w:rsidP="007B243F">
      <w:pPr>
        <w:autoSpaceDE w:val="0"/>
        <w:autoSpaceDN w:val="0"/>
        <w:adjustRightInd w:val="0"/>
        <w:spacing w:line="240" w:lineRule="auto"/>
        <w:rPr>
          <w:rFonts w:ascii="T3Font_0" w:hAnsi="T3Font_0" w:cs="T3Font_0"/>
          <w:sz w:val="24"/>
          <w:szCs w:val="24"/>
        </w:rPr>
      </w:pPr>
    </w:p>
    <w:p w14:paraId="3C08B159" w14:textId="77777777" w:rsidR="00537E6E" w:rsidRPr="00371845" w:rsidRDefault="00F83199" w:rsidP="007B243F">
      <w:pPr>
        <w:autoSpaceDE w:val="0"/>
        <w:autoSpaceDN w:val="0"/>
        <w:adjustRightInd w:val="0"/>
        <w:spacing w:line="240" w:lineRule="auto"/>
        <w:rPr>
          <w:rFonts w:cs="T3Font_0"/>
        </w:rPr>
      </w:pPr>
      <w:r w:rsidRPr="00371845">
        <w:rPr>
          <w:rFonts w:cs="T3Font_0"/>
        </w:rPr>
        <w:t xml:space="preserve">Comme partout ailleurs, la crise du coronavirus est passée par Andenne et aura sans doute des répercussions. Mais force est de constater que dans cette ville ou règne l’esprit d’entreprendre, les projets d’entreprises se portent bien et continuent d’affluer sur le territoire. Avec deux nouveaux parcs d’activités arrivés presqu’à saturation et des projets pour le futur, quels sont les caractéristiques et les atouts de cette Ville qui semble tirer son épingle du jeu ? </w:t>
      </w:r>
    </w:p>
    <w:p w14:paraId="34887AA0" w14:textId="77777777" w:rsidR="007B243F" w:rsidRPr="00371845" w:rsidRDefault="007B243F" w:rsidP="007B243F">
      <w:pPr>
        <w:rPr>
          <w:rFonts w:cs="T3Font_1"/>
        </w:rPr>
      </w:pPr>
    </w:p>
    <w:p w14:paraId="72D5170D" w14:textId="77777777" w:rsidR="007B243F" w:rsidRPr="00371845" w:rsidRDefault="007B243F" w:rsidP="007B243F">
      <w:pPr>
        <w:rPr>
          <w:rFonts w:cs="T3Font_1"/>
          <w:b/>
        </w:rPr>
      </w:pPr>
      <w:r w:rsidRPr="00371845">
        <w:rPr>
          <w:rFonts w:cs="T3Font_1"/>
          <w:b/>
        </w:rPr>
        <w:t>Andenne et son esprit d’entreprendre</w:t>
      </w:r>
    </w:p>
    <w:p w14:paraId="73E24023" w14:textId="6C6B05B7" w:rsidR="007B243F" w:rsidRPr="00371845" w:rsidRDefault="00E43422" w:rsidP="00F83199">
      <w:pPr>
        <w:autoSpaceDE w:val="0"/>
        <w:autoSpaceDN w:val="0"/>
        <w:adjustRightInd w:val="0"/>
        <w:spacing w:line="240" w:lineRule="auto"/>
        <w:rPr>
          <w:rFonts w:cs="T3Font_1"/>
          <w:color w:val="191D2D"/>
        </w:rPr>
      </w:pPr>
      <w:r>
        <w:rPr>
          <w:rFonts w:cs="T3Font_0"/>
          <w:color w:val="191D2D"/>
        </w:rPr>
        <w:t>Selon Mélanie Notte, chargée de communication chez promAndenne, « </w:t>
      </w:r>
      <w:r w:rsidR="007B243F" w:rsidRPr="00E43422">
        <w:rPr>
          <w:rFonts w:cs="T3Font_0"/>
          <w:i/>
          <w:color w:val="191D2D"/>
        </w:rPr>
        <w:t>On retrouve à Andenne une culture d’entreprise et un esprit d’entreprendre très marqués. Cette dynamique est soutenue par un bourgmestre très actif du point de vue économique</w:t>
      </w:r>
      <w:r w:rsidRPr="00E43422">
        <w:rPr>
          <w:rFonts w:cs="T3Font_0"/>
          <w:i/>
          <w:color w:val="191D2D"/>
        </w:rPr>
        <w:t> </w:t>
      </w:r>
      <w:r>
        <w:rPr>
          <w:rFonts w:cs="T3Font_0"/>
          <w:color w:val="191D2D"/>
        </w:rPr>
        <w:t>»</w:t>
      </w:r>
      <w:r w:rsidR="007B243F" w:rsidRPr="00371845">
        <w:rPr>
          <w:rFonts w:cs="T3Font_0"/>
          <w:color w:val="191D2D"/>
        </w:rPr>
        <w:t xml:space="preserve">. Andenne accueille plus de 500 entreprises avec un réseau important de PME et de grands groupes industriels actifs dans </w:t>
      </w:r>
      <w:r w:rsidR="007B243F" w:rsidRPr="00371845">
        <w:rPr>
          <w:rFonts w:cs="T3Font_2"/>
          <w:color w:val="191D2D"/>
        </w:rPr>
        <w:t xml:space="preserve">plusieurs secteurs clés </w:t>
      </w:r>
      <w:r w:rsidR="007B243F" w:rsidRPr="00371845">
        <w:rPr>
          <w:rFonts w:cs="T3Font_0"/>
          <w:color w:val="191D2D"/>
        </w:rPr>
        <w:t>qui ont construit l</w:t>
      </w:r>
      <w:r w:rsidR="007B243F" w:rsidRPr="00371845">
        <w:rPr>
          <w:rFonts w:cs="T3Font_1"/>
          <w:color w:val="191D2D"/>
        </w:rPr>
        <w:t>'</w:t>
      </w:r>
      <w:r w:rsidR="007B243F" w:rsidRPr="00371845">
        <w:rPr>
          <w:rFonts w:cs="T3Font_0"/>
          <w:color w:val="191D2D"/>
        </w:rPr>
        <w:t xml:space="preserve">histoire industrielle du territoire </w:t>
      </w:r>
      <w:r w:rsidR="007B243F" w:rsidRPr="00371845">
        <w:rPr>
          <w:rFonts w:cs="T3Font_1"/>
          <w:color w:val="191D2D"/>
        </w:rPr>
        <w:t xml:space="preserve">: </w:t>
      </w:r>
      <w:r w:rsidR="007B243F" w:rsidRPr="00371845">
        <w:rPr>
          <w:rFonts w:cs="T3Font_0"/>
          <w:color w:val="191D2D"/>
        </w:rPr>
        <w:t>l</w:t>
      </w:r>
      <w:r w:rsidR="007B243F" w:rsidRPr="00371845">
        <w:rPr>
          <w:rFonts w:cs="T3Font_1"/>
          <w:color w:val="191D2D"/>
        </w:rPr>
        <w:t>'</w:t>
      </w:r>
      <w:r w:rsidR="007B243F" w:rsidRPr="00371845">
        <w:rPr>
          <w:rFonts w:cs="T3Font_0"/>
          <w:color w:val="191D2D"/>
        </w:rPr>
        <w:t>agroalimentaire</w:t>
      </w:r>
      <w:r w:rsidR="007B243F" w:rsidRPr="00371845">
        <w:rPr>
          <w:rFonts w:cs="T3Font_1"/>
          <w:color w:val="191D2D"/>
        </w:rPr>
        <w:t xml:space="preserve">, </w:t>
      </w:r>
      <w:r w:rsidR="007B243F" w:rsidRPr="00371845">
        <w:rPr>
          <w:rFonts w:cs="T3Font_0"/>
          <w:color w:val="191D2D"/>
        </w:rPr>
        <w:t>le métal</w:t>
      </w:r>
      <w:r w:rsidR="007B243F" w:rsidRPr="00371845">
        <w:rPr>
          <w:rFonts w:cs="T3Font_1"/>
          <w:color w:val="191D2D"/>
        </w:rPr>
        <w:t xml:space="preserve">, </w:t>
      </w:r>
      <w:r w:rsidR="007B243F" w:rsidRPr="00371845">
        <w:rPr>
          <w:rFonts w:cs="T3Font_0"/>
          <w:color w:val="191D2D"/>
        </w:rPr>
        <w:t>la construction</w:t>
      </w:r>
      <w:r w:rsidR="007B243F" w:rsidRPr="00371845">
        <w:rPr>
          <w:rFonts w:cs="T3Font_1"/>
          <w:color w:val="191D2D"/>
        </w:rPr>
        <w:t xml:space="preserve">, </w:t>
      </w:r>
      <w:r w:rsidR="007B243F" w:rsidRPr="00371845">
        <w:rPr>
          <w:rFonts w:cs="T3Font_0"/>
          <w:color w:val="191D2D"/>
        </w:rPr>
        <w:t>l</w:t>
      </w:r>
      <w:r w:rsidR="007B243F" w:rsidRPr="00371845">
        <w:rPr>
          <w:rFonts w:cs="T3Font_1"/>
          <w:color w:val="191D2D"/>
        </w:rPr>
        <w:t>'</w:t>
      </w:r>
      <w:r w:rsidR="007B243F" w:rsidRPr="00371845">
        <w:rPr>
          <w:rFonts w:cs="T3Font_0"/>
          <w:color w:val="191D2D"/>
        </w:rPr>
        <w:t>extraction</w:t>
      </w:r>
      <w:r w:rsidR="007B243F" w:rsidRPr="00371845">
        <w:rPr>
          <w:rFonts w:cs="T3Font_1"/>
          <w:color w:val="191D2D"/>
        </w:rPr>
        <w:t xml:space="preserve">, </w:t>
      </w:r>
      <w:r w:rsidR="007B243F" w:rsidRPr="00371845">
        <w:rPr>
          <w:rFonts w:cs="T3Font_0"/>
          <w:color w:val="191D2D"/>
        </w:rPr>
        <w:t>le transport et la logistique</w:t>
      </w:r>
      <w:r w:rsidR="00CF7BA7">
        <w:rPr>
          <w:rFonts w:cs="T3Font_0"/>
          <w:color w:val="191D2D"/>
        </w:rPr>
        <w:t xml:space="preserve"> et le numérique</w:t>
      </w:r>
      <w:r w:rsidR="007B243F" w:rsidRPr="00371845">
        <w:rPr>
          <w:rFonts w:cs="T3Font_1"/>
          <w:color w:val="191D2D"/>
        </w:rPr>
        <w:t>.</w:t>
      </w:r>
      <w:r w:rsidR="007B243F" w:rsidRPr="00371845">
        <w:rPr>
          <w:rFonts w:cs="T3Font_0"/>
          <w:color w:val="191D2D"/>
        </w:rPr>
        <w:t xml:space="preserve"> Andenne</w:t>
      </w:r>
      <w:r w:rsidR="007B243F" w:rsidRPr="00371845">
        <w:rPr>
          <w:rFonts w:cs="T3Font_1"/>
          <w:color w:val="191D2D"/>
        </w:rPr>
        <w:t xml:space="preserve">, </w:t>
      </w:r>
      <w:r w:rsidR="007B243F" w:rsidRPr="00371845">
        <w:rPr>
          <w:rFonts w:cs="T3Font_0"/>
          <w:color w:val="191D2D"/>
        </w:rPr>
        <w:t>c</w:t>
      </w:r>
      <w:r w:rsidR="007B243F" w:rsidRPr="00371845">
        <w:rPr>
          <w:rFonts w:cs="T3Font_1"/>
          <w:color w:val="191D2D"/>
        </w:rPr>
        <w:t>'</w:t>
      </w:r>
      <w:r w:rsidR="007B243F" w:rsidRPr="00371845">
        <w:rPr>
          <w:rFonts w:cs="T3Font_0"/>
          <w:color w:val="191D2D"/>
        </w:rPr>
        <w:t xml:space="preserve">est aussi 400 commerces, plus de 2000 </w:t>
      </w:r>
      <w:r>
        <w:rPr>
          <w:rFonts w:cs="T3Font_0"/>
          <w:color w:val="191D2D"/>
        </w:rPr>
        <w:t>indépendants et</w:t>
      </w:r>
      <w:r w:rsidR="007B243F" w:rsidRPr="00371845">
        <w:rPr>
          <w:rFonts w:cs="T3Font_0"/>
          <w:color w:val="191D2D"/>
        </w:rPr>
        <w:t xml:space="preserve"> 5 parcs d’activités où </w:t>
      </w:r>
      <w:r w:rsidR="00F83199" w:rsidRPr="00371845">
        <w:rPr>
          <w:rFonts w:cs="T3Font_0"/>
          <w:color w:val="191D2D"/>
        </w:rPr>
        <w:t>bouillonne</w:t>
      </w:r>
      <w:r w:rsidR="007B243F" w:rsidRPr="00371845">
        <w:rPr>
          <w:rFonts w:cs="T3Font_0"/>
          <w:color w:val="191D2D"/>
        </w:rPr>
        <w:t xml:space="preserve"> l’activité économique en plus du centre-ville. </w:t>
      </w:r>
      <w:r>
        <w:rPr>
          <w:rFonts w:cs="T3Font_0"/>
          <w:color w:val="191D2D"/>
        </w:rPr>
        <w:t>« </w:t>
      </w:r>
      <w:r w:rsidR="00F83199" w:rsidRPr="00E43422">
        <w:rPr>
          <w:rFonts w:cs="T3Font_0"/>
          <w:i/>
          <w:color w:val="191D2D"/>
        </w:rPr>
        <w:t>Tout cela s</w:t>
      </w:r>
      <w:r w:rsidR="00F83199" w:rsidRPr="00E43422">
        <w:rPr>
          <w:rFonts w:cs="T3Font_1"/>
          <w:i/>
          <w:color w:val="191D2D"/>
        </w:rPr>
        <w:t>’inscrit</w:t>
      </w:r>
      <w:r w:rsidR="00F83199" w:rsidRPr="00E43422">
        <w:rPr>
          <w:rFonts w:cs="T3Font_0"/>
          <w:i/>
          <w:color w:val="191D2D"/>
        </w:rPr>
        <w:t xml:space="preserve"> dans une </w:t>
      </w:r>
      <w:r w:rsidR="00F83199" w:rsidRPr="00E43422">
        <w:rPr>
          <w:rFonts w:cs="T3Font_2"/>
          <w:i/>
          <w:color w:val="191D2D"/>
        </w:rPr>
        <w:t xml:space="preserve">dynamique de croissance qualitative </w:t>
      </w:r>
      <w:r w:rsidR="00F83199" w:rsidRPr="00E43422">
        <w:rPr>
          <w:rFonts w:cs="T3Font_0"/>
          <w:i/>
          <w:color w:val="191D2D"/>
        </w:rPr>
        <w:t>avec de l</w:t>
      </w:r>
      <w:r w:rsidR="00F83199" w:rsidRPr="00E43422">
        <w:rPr>
          <w:rFonts w:cs="T3Font_1"/>
          <w:i/>
          <w:color w:val="191D2D"/>
        </w:rPr>
        <w:t>'</w:t>
      </w:r>
      <w:r w:rsidR="00F83199" w:rsidRPr="00E43422">
        <w:rPr>
          <w:rFonts w:cs="T3Font_0"/>
          <w:i/>
          <w:color w:val="191D2D"/>
        </w:rPr>
        <w:t xml:space="preserve">espace </w:t>
      </w:r>
      <w:r w:rsidR="00D60F75" w:rsidRPr="00E43422">
        <w:rPr>
          <w:rFonts w:cs="T3Font_0"/>
          <w:i/>
          <w:color w:val="191D2D"/>
        </w:rPr>
        <w:t>pour travailler mais aussi</w:t>
      </w:r>
      <w:r w:rsidR="00F83199" w:rsidRPr="00E43422">
        <w:rPr>
          <w:rFonts w:cs="T3Font_0"/>
          <w:i/>
          <w:color w:val="191D2D"/>
        </w:rPr>
        <w:t xml:space="preserve"> pour vivre</w:t>
      </w:r>
      <w:r w:rsidR="00F83199" w:rsidRPr="00E43422">
        <w:rPr>
          <w:rFonts w:cs="T3Font_1"/>
          <w:i/>
          <w:color w:val="191D2D"/>
        </w:rPr>
        <w:t xml:space="preserve">. </w:t>
      </w:r>
      <w:r w:rsidR="00F83199" w:rsidRPr="00E43422">
        <w:rPr>
          <w:rFonts w:cs="T3Font_0"/>
          <w:i/>
          <w:color w:val="191D2D"/>
        </w:rPr>
        <w:t xml:space="preserve">Andenne est un </w:t>
      </w:r>
      <w:r w:rsidR="00F83199" w:rsidRPr="00E43422">
        <w:rPr>
          <w:rFonts w:cs="T3Font_2"/>
          <w:i/>
          <w:color w:val="191D2D"/>
        </w:rPr>
        <w:t xml:space="preserve">écosystème idéal </w:t>
      </w:r>
      <w:r w:rsidR="00F83199" w:rsidRPr="00E43422">
        <w:rPr>
          <w:rFonts w:cs="T3Font_0"/>
          <w:i/>
          <w:color w:val="191D2D"/>
        </w:rPr>
        <w:t>combinant industries</w:t>
      </w:r>
      <w:r w:rsidR="00F83199" w:rsidRPr="00E43422">
        <w:rPr>
          <w:rFonts w:cs="T3Font_1"/>
          <w:i/>
          <w:color w:val="191D2D"/>
        </w:rPr>
        <w:t xml:space="preserve">, </w:t>
      </w:r>
      <w:r w:rsidR="00F83199" w:rsidRPr="00E43422">
        <w:rPr>
          <w:rFonts w:cs="T3Font_0"/>
          <w:i/>
          <w:color w:val="191D2D"/>
        </w:rPr>
        <w:t>commerces</w:t>
      </w:r>
      <w:r w:rsidR="00F83199" w:rsidRPr="00E43422">
        <w:rPr>
          <w:rFonts w:cs="T3Font_1"/>
          <w:i/>
          <w:color w:val="191D2D"/>
        </w:rPr>
        <w:t xml:space="preserve">, </w:t>
      </w:r>
      <w:r w:rsidR="00F83199" w:rsidRPr="00E43422">
        <w:rPr>
          <w:rFonts w:cs="T3Font_0"/>
          <w:i/>
          <w:color w:val="191D2D"/>
        </w:rPr>
        <w:t>nature</w:t>
      </w:r>
      <w:r w:rsidR="00F83199" w:rsidRPr="00E43422">
        <w:rPr>
          <w:rFonts w:cs="T3Font_1"/>
          <w:i/>
          <w:color w:val="191D2D"/>
        </w:rPr>
        <w:t xml:space="preserve">, </w:t>
      </w:r>
      <w:r w:rsidR="00F83199" w:rsidRPr="00E43422">
        <w:rPr>
          <w:rFonts w:cs="T3Font_0"/>
          <w:i/>
          <w:color w:val="191D2D"/>
        </w:rPr>
        <w:t>logements</w:t>
      </w:r>
      <w:r w:rsidR="00F83199" w:rsidRPr="00E43422">
        <w:rPr>
          <w:rFonts w:cs="T3Font_1"/>
          <w:i/>
          <w:color w:val="191D2D"/>
        </w:rPr>
        <w:t xml:space="preserve">, </w:t>
      </w:r>
      <w:r w:rsidR="00F83199" w:rsidRPr="00E43422">
        <w:rPr>
          <w:rFonts w:cs="T3Font_0"/>
          <w:i/>
          <w:color w:val="191D2D"/>
        </w:rPr>
        <w:t xml:space="preserve">culture </w:t>
      </w:r>
      <w:r w:rsidR="00F83199" w:rsidRPr="00E43422">
        <w:rPr>
          <w:rFonts w:cs="T3Font_1"/>
          <w:i/>
          <w:color w:val="191D2D"/>
        </w:rPr>
        <w:t xml:space="preserve">&amp; </w:t>
      </w:r>
      <w:r w:rsidR="00F83199" w:rsidRPr="00E43422">
        <w:rPr>
          <w:rFonts w:cs="T3Font_0"/>
          <w:i/>
          <w:color w:val="191D2D"/>
        </w:rPr>
        <w:t>sport</w:t>
      </w:r>
      <w:r w:rsidR="00F83199" w:rsidRPr="00E43422">
        <w:rPr>
          <w:rFonts w:cs="T3Font_1"/>
          <w:i/>
          <w:color w:val="191D2D"/>
        </w:rPr>
        <w:t xml:space="preserve">. C’est un des principaux atouts de la Ville qui attire </w:t>
      </w:r>
      <w:r w:rsidR="00D60F75" w:rsidRPr="00E43422">
        <w:rPr>
          <w:rFonts w:cs="T3Font_1"/>
          <w:i/>
          <w:color w:val="191D2D"/>
        </w:rPr>
        <w:t>à la fois de potentiels</w:t>
      </w:r>
      <w:r w:rsidR="00F83199" w:rsidRPr="00E43422">
        <w:rPr>
          <w:rFonts w:cs="T3Font_1"/>
          <w:i/>
          <w:color w:val="191D2D"/>
        </w:rPr>
        <w:t xml:space="preserve"> </w:t>
      </w:r>
      <w:r w:rsidR="00D60F75" w:rsidRPr="00E43422">
        <w:rPr>
          <w:rFonts w:cs="T3Font_1"/>
          <w:i/>
          <w:color w:val="191D2D"/>
        </w:rPr>
        <w:t>travailleurs mais également</w:t>
      </w:r>
      <w:r w:rsidR="00F83199" w:rsidRPr="00E43422">
        <w:rPr>
          <w:rFonts w:cs="T3Font_1"/>
          <w:i/>
          <w:color w:val="191D2D"/>
        </w:rPr>
        <w:t xml:space="preserve"> </w:t>
      </w:r>
      <w:r w:rsidR="00D60F75" w:rsidRPr="00E43422">
        <w:rPr>
          <w:rFonts w:cs="T3Font_1"/>
          <w:i/>
          <w:color w:val="191D2D"/>
        </w:rPr>
        <w:t>d</w:t>
      </w:r>
      <w:r w:rsidR="00F83199" w:rsidRPr="00E43422">
        <w:rPr>
          <w:rFonts w:cs="T3Font_1"/>
          <w:i/>
          <w:color w:val="191D2D"/>
        </w:rPr>
        <w:t>es investisseurs</w:t>
      </w:r>
      <w:r>
        <w:rPr>
          <w:rFonts w:cs="T3Font_1"/>
          <w:color w:val="191D2D"/>
        </w:rPr>
        <w:t> », ajoute Geneviève Danthinne</w:t>
      </w:r>
      <w:r w:rsidR="00FC3A58">
        <w:rPr>
          <w:rFonts w:cs="T3Font_1"/>
          <w:color w:val="191D2D"/>
        </w:rPr>
        <w:t>, chargée de projets chez promAndenne</w:t>
      </w:r>
      <w:r w:rsidR="00F83199" w:rsidRPr="00371845">
        <w:rPr>
          <w:rFonts w:cs="T3Font_1"/>
          <w:color w:val="191D2D"/>
        </w:rPr>
        <w:t xml:space="preserve">. </w:t>
      </w:r>
    </w:p>
    <w:p w14:paraId="49C366A4" w14:textId="77777777" w:rsidR="00F83199" w:rsidRPr="00371845" w:rsidRDefault="00F83199" w:rsidP="007B243F">
      <w:pPr>
        <w:autoSpaceDE w:val="0"/>
        <w:autoSpaceDN w:val="0"/>
        <w:adjustRightInd w:val="0"/>
        <w:spacing w:line="240" w:lineRule="auto"/>
        <w:rPr>
          <w:rFonts w:cs="T3Font_0"/>
          <w:color w:val="191D2D"/>
        </w:rPr>
      </w:pPr>
    </w:p>
    <w:p w14:paraId="68457904" w14:textId="77777777" w:rsidR="00F83199" w:rsidRPr="00371845" w:rsidRDefault="00F83199" w:rsidP="00F83199">
      <w:pPr>
        <w:autoSpaceDE w:val="0"/>
        <w:autoSpaceDN w:val="0"/>
        <w:adjustRightInd w:val="0"/>
        <w:spacing w:line="240" w:lineRule="auto"/>
        <w:rPr>
          <w:rFonts w:cs="T3Font_0"/>
          <w:b/>
        </w:rPr>
      </w:pPr>
      <w:r w:rsidRPr="00371845">
        <w:rPr>
          <w:rFonts w:cs="T3Font_0"/>
          <w:b/>
        </w:rPr>
        <w:t xml:space="preserve">Un potentiel de rayonnement international. </w:t>
      </w:r>
    </w:p>
    <w:p w14:paraId="4C408DAE" w14:textId="77777777" w:rsidR="00F83199" w:rsidRPr="00371845" w:rsidRDefault="00F83199" w:rsidP="00F83199">
      <w:pPr>
        <w:autoSpaceDE w:val="0"/>
        <w:autoSpaceDN w:val="0"/>
        <w:adjustRightInd w:val="0"/>
        <w:spacing w:line="240" w:lineRule="auto"/>
        <w:rPr>
          <w:rFonts w:cs="T3Font_0"/>
        </w:rPr>
      </w:pPr>
    </w:p>
    <w:p w14:paraId="63883662" w14:textId="77777777" w:rsidR="00F83199" w:rsidRPr="00A91DE6" w:rsidRDefault="00B23B7D" w:rsidP="007B243F">
      <w:pPr>
        <w:autoSpaceDE w:val="0"/>
        <w:autoSpaceDN w:val="0"/>
        <w:adjustRightInd w:val="0"/>
        <w:spacing w:line="240" w:lineRule="auto"/>
        <w:rPr>
          <w:rFonts w:cs="T3Font_0"/>
        </w:rPr>
      </w:pPr>
      <w:r w:rsidRPr="00371845">
        <w:rPr>
          <w:rFonts w:cs="T3Font_0"/>
        </w:rPr>
        <w:t>Autre atout non négligeable</w:t>
      </w:r>
      <w:r w:rsidR="00A91DE6">
        <w:rPr>
          <w:rFonts w:cs="T3Font_0"/>
        </w:rPr>
        <w:t> :</w:t>
      </w:r>
      <w:r w:rsidRPr="00371845">
        <w:rPr>
          <w:rFonts w:cs="T3Font_0"/>
        </w:rPr>
        <w:t xml:space="preserve"> la situation géographique de la Ville d’Andenne. </w:t>
      </w:r>
      <w:r w:rsidR="00F83199" w:rsidRPr="00371845">
        <w:rPr>
          <w:rFonts w:cs="T3Font_0"/>
        </w:rPr>
        <w:t>Située au sein de l</w:t>
      </w:r>
      <w:r w:rsidR="00F83199" w:rsidRPr="00371845">
        <w:rPr>
          <w:rFonts w:cs="T3Font_1"/>
        </w:rPr>
        <w:t>'</w:t>
      </w:r>
      <w:proofErr w:type="spellStart"/>
      <w:r w:rsidR="00F83199" w:rsidRPr="00371845">
        <w:rPr>
          <w:rFonts w:cs="T3Font_0"/>
        </w:rPr>
        <w:t>Eurocorridor</w:t>
      </w:r>
      <w:proofErr w:type="spellEnd"/>
      <w:r w:rsidR="00F83199" w:rsidRPr="00371845">
        <w:rPr>
          <w:rFonts w:cs="T3Font_0"/>
        </w:rPr>
        <w:t xml:space="preserve"> traversant la Wallonie d</w:t>
      </w:r>
      <w:r w:rsidR="00F83199" w:rsidRPr="00371845">
        <w:rPr>
          <w:rFonts w:cs="T3Font_1"/>
        </w:rPr>
        <w:t>'</w:t>
      </w:r>
      <w:r w:rsidR="00F83199" w:rsidRPr="00371845">
        <w:rPr>
          <w:rFonts w:cs="T3Font_0"/>
        </w:rPr>
        <w:t>ouest en est</w:t>
      </w:r>
      <w:r w:rsidR="00F83199" w:rsidRPr="00371845">
        <w:rPr>
          <w:rFonts w:cs="T3Font_1"/>
        </w:rPr>
        <w:t xml:space="preserve">, </w:t>
      </w:r>
      <w:r w:rsidR="00F83199" w:rsidRPr="00371845">
        <w:rPr>
          <w:rFonts w:cs="T3Font_0"/>
        </w:rPr>
        <w:t xml:space="preserve">Andenne est un </w:t>
      </w:r>
      <w:r w:rsidR="00F83199" w:rsidRPr="00371845">
        <w:rPr>
          <w:rFonts w:cs="T3Font_2"/>
        </w:rPr>
        <w:t xml:space="preserve">site stratégique </w:t>
      </w:r>
      <w:r w:rsidR="00F83199" w:rsidRPr="00371845">
        <w:rPr>
          <w:rFonts w:cs="T3Font_0"/>
        </w:rPr>
        <w:t>pour desservir les marchés de l</w:t>
      </w:r>
      <w:r w:rsidR="00F83199" w:rsidRPr="00371845">
        <w:rPr>
          <w:rFonts w:cs="T3Font_1"/>
        </w:rPr>
        <w:t>'</w:t>
      </w:r>
      <w:r w:rsidR="00F83199" w:rsidRPr="00371845">
        <w:rPr>
          <w:rFonts w:cs="T3Font_0"/>
        </w:rPr>
        <w:t>Europe du Nord</w:t>
      </w:r>
      <w:r w:rsidR="00F83199" w:rsidRPr="00371845">
        <w:rPr>
          <w:rFonts w:cs="T3Font_1"/>
        </w:rPr>
        <w:t>-</w:t>
      </w:r>
      <w:r w:rsidR="00F83199" w:rsidRPr="00371845">
        <w:rPr>
          <w:rFonts w:cs="T3Font_0"/>
        </w:rPr>
        <w:t>ouest</w:t>
      </w:r>
      <w:r w:rsidR="00F83199" w:rsidRPr="00371845">
        <w:rPr>
          <w:rFonts w:cs="T3Font_1"/>
        </w:rPr>
        <w:t xml:space="preserve">. </w:t>
      </w:r>
      <w:r w:rsidR="00F83199" w:rsidRPr="00371845">
        <w:rPr>
          <w:rFonts w:cs="T3Font_0"/>
        </w:rPr>
        <w:t xml:space="preserve">Elle est située à proximité </w:t>
      </w:r>
      <w:r w:rsidR="00F83199" w:rsidRPr="00371845">
        <w:rPr>
          <w:rFonts w:cs="T3Font_2"/>
        </w:rPr>
        <w:t xml:space="preserve">de 3 grands axes autoroutiers </w:t>
      </w:r>
      <w:r w:rsidR="00F83199" w:rsidRPr="00371845">
        <w:rPr>
          <w:rFonts w:cs="T3Font_0"/>
        </w:rPr>
        <w:t>et est très facilement accessible depuis les principaux pôles wallons</w:t>
      </w:r>
      <w:r w:rsidR="00F83199" w:rsidRPr="00371845">
        <w:rPr>
          <w:rFonts w:cs="T3Font_1"/>
        </w:rPr>
        <w:t>.</w:t>
      </w:r>
      <w:r w:rsidR="00F83199" w:rsidRPr="00371845">
        <w:rPr>
          <w:rFonts w:cs="T3Font_0"/>
        </w:rPr>
        <w:t xml:space="preserve"> Andenne est également proche des aéroports de Liège</w:t>
      </w:r>
      <w:r w:rsidR="00F83199" w:rsidRPr="00371845">
        <w:rPr>
          <w:rFonts w:cs="T3Font_1"/>
        </w:rPr>
        <w:t>,</w:t>
      </w:r>
      <w:r w:rsidR="00F83199" w:rsidRPr="00371845">
        <w:rPr>
          <w:rFonts w:cs="T3Font_0"/>
        </w:rPr>
        <w:t xml:space="preserve"> Charleroi et Bruxelles</w:t>
      </w:r>
      <w:r w:rsidR="00F83199" w:rsidRPr="00371845">
        <w:rPr>
          <w:rFonts w:cs="T3Font_1"/>
        </w:rPr>
        <w:t>.</w:t>
      </w:r>
    </w:p>
    <w:p w14:paraId="7B9B3633" w14:textId="77777777" w:rsidR="007B243F" w:rsidRPr="00371845" w:rsidRDefault="007B243F" w:rsidP="007B243F">
      <w:pPr>
        <w:autoSpaceDE w:val="0"/>
        <w:autoSpaceDN w:val="0"/>
        <w:adjustRightInd w:val="0"/>
        <w:spacing w:line="240" w:lineRule="auto"/>
        <w:rPr>
          <w:rFonts w:cs="T3Font_0"/>
          <w:color w:val="191D2D"/>
        </w:rPr>
      </w:pPr>
    </w:p>
    <w:p w14:paraId="0C7B3240" w14:textId="77777777" w:rsidR="007B243F" w:rsidRPr="00371845" w:rsidRDefault="00B23B7D" w:rsidP="007B243F">
      <w:pPr>
        <w:autoSpaceDE w:val="0"/>
        <w:autoSpaceDN w:val="0"/>
        <w:adjustRightInd w:val="0"/>
        <w:spacing w:line="240" w:lineRule="auto"/>
        <w:rPr>
          <w:rFonts w:cs="T3Font_0"/>
          <w:b/>
          <w:color w:val="191D2D"/>
        </w:rPr>
      </w:pPr>
      <w:r w:rsidRPr="00371845">
        <w:rPr>
          <w:rFonts w:cs="T3Font_0"/>
          <w:b/>
          <w:color w:val="191D2D"/>
        </w:rPr>
        <w:t>D</w:t>
      </w:r>
      <w:r w:rsidR="007B243F" w:rsidRPr="00371845">
        <w:rPr>
          <w:rFonts w:cs="T3Font_0"/>
          <w:b/>
          <w:color w:val="191D2D"/>
        </w:rPr>
        <w:t>es projets pour le futur</w:t>
      </w:r>
    </w:p>
    <w:p w14:paraId="6D436E21" w14:textId="77777777" w:rsidR="007B243F" w:rsidRPr="00371845" w:rsidRDefault="007B243F" w:rsidP="007B243F">
      <w:pPr>
        <w:autoSpaceDE w:val="0"/>
        <w:autoSpaceDN w:val="0"/>
        <w:adjustRightInd w:val="0"/>
        <w:spacing w:line="240" w:lineRule="auto"/>
        <w:rPr>
          <w:rFonts w:cs="T3Font_0"/>
          <w:color w:val="191D2D"/>
        </w:rPr>
      </w:pPr>
    </w:p>
    <w:p w14:paraId="4EE4E09F" w14:textId="1159D3BF" w:rsidR="0091137C" w:rsidRPr="00371845" w:rsidRDefault="00EA46DB" w:rsidP="007B243F">
      <w:pPr>
        <w:autoSpaceDE w:val="0"/>
        <w:autoSpaceDN w:val="0"/>
        <w:adjustRightInd w:val="0"/>
        <w:spacing w:line="240" w:lineRule="auto"/>
        <w:rPr>
          <w:rFonts w:cs="T3Font_0"/>
          <w:color w:val="191D2D"/>
        </w:rPr>
      </w:pPr>
      <w:r w:rsidRPr="00371845">
        <w:rPr>
          <w:rFonts w:cs="T3Font_0"/>
          <w:color w:val="191D2D"/>
        </w:rPr>
        <w:t xml:space="preserve">En 2019, </w:t>
      </w:r>
      <w:r w:rsidR="0022017D" w:rsidRPr="00371845">
        <w:rPr>
          <w:rFonts w:cs="T3Font_0"/>
          <w:color w:val="191D2D"/>
        </w:rPr>
        <w:t>trois</w:t>
      </w:r>
      <w:r w:rsidRPr="00371845">
        <w:rPr>
          <w:rFonts w:cs="T3Font_0"/>
          <w:color w:val="191D2D"/>
        </w:rPr>
        <w:t xml:space="preserve"> parcs</w:t>
      </w:r>
      <w:r w:rsidR="00305508">
        <w:rPr>
          <w:rFonts w:cs="T3Font_0"/>
          <w:color w:val="191D2D"/>
        </w:rPr>
        <w:t xml:space="preserve"> </w:t>
      </w:r>
      <w:r w:rsidR="00305508" w:rsidRPr="00B72652">
        <w:rPr>
          <w:rFonts w:cs="T3Font_0"/>
          <w:bCs/>
        </w:rPr>
        <w:t>d’activités économiques</w:t>
      </w:r>
      <w:r w:rsidRPr="00B72652">
        <w:rPr>
          <w:rFonts w:cs="T3Font_0"/>
        </w:rPr>
        <w:t xml:space="preserve"> </w:t>
      </w:r>
      <w:r w:rsidRPr="00371845">
        <w:rPr>
          <w:rFonts w:cs="T3Font_0"/>
          <w:color w:val="191D2D"/>
        </w:rPr>
        <w:t xml:space="preserve">d’Andenne  (Seilles, </w:t>
      </w:r>
      <w:r w:rsidR="0022017D" w:rsidRPr="00371845">
        <w:rPr>
          <w:rFonts w:cs="T3Font_0"/>
          <w:color w:val="191D2D"/>
        </w:rPr>
        <w:t>Mécalys</w:t>
      </w:r>
      <w:r w:rsidRPr="00371845">
        <w:rPr>
          <w:rFonts w:cs="T3Font_0"/>
          <w:color w:val="191D2D"/>
        </w:rPr>
        <w:t xml:space="preserve"> et La Houssaie) </w:t>
      </w:r>
      <w:r w:rsidR="0022017D" w:rsidRPr="00371845">
        <w:rPr>
          <w:rFonts w:cs="T3Font_0"/>
          <w:color w:val="191D2D"/>
        </w:rPr>
        <w:t>ont représenté à eux seuls</w:t>
      </w:r>
      <w:r w:rsidRPr="00371845">
        <w:rPr>
          <w:rFonts w:cs="T3Font_0"/>
          <w:color w:val="191D2D"/>
        </w:rPr>
        <w:t xml:space="preserve"> 7 nouvelles implantations, 284 postes de travail et environ 39 millions d’€ investis</w:t>
      </w:r>
      <w:r w:rsidR="0022017D" w:rsidRPr="00371845">
        <w:rPr>
          <w:rFonts w:cs="T3Font_0"/>
          <w:color w:val="191D2D"/>
        </w:rPr>
        <w:t xml:space="preserve"> (source : BEP)</w:t>
      </w:r>
      <w:r w:rsidRPr="00371845">
        <w:rPr>
          <w:rFonts w:cs="T3Font_0"/>
          <w:color w:val="191D2D"/>
        </w:rPr>
        <w:t xml:space="preserve">. </w:t>
      </w:r>
      <w:r w:rsidR="0022017D" w:rsidRPr="00371845">
        <w:rPr>
          <w:rFonts w:cs="T3Font_0"/>
          <w:color w:val="191D2D"/>
        </w:rPr>
        <w:t xml:space="preserve"> </w:t>
      </w:r>
    </w:p>
    <w:p w14:paraId="3D8A1EAF" w14:textId="77777777" w:rsidR="0091137C" w:rsidRPr="00371845" w:rsidRDefault="0091137C" w:rsidP="007B243F">
      <w:pPr>
        <w:autoSpaceDE w:val="0"/>
        <w:autoSpaceDN w:val="0"/>
        <w:adjustRightInd w:val="0"/>
        <w:spacing w:line="240" w:lineRule="auto"/>
        <w:rPr>
          <w:rFonts w:cs="T3Font_0"/>
          <w:color w:val="191D2D"/>
        </w:rPr>
      </w:pPr>
    </w:p>
    <w:p w14:paraId="76C80121" w14:textId="77777777" w:rsidR="00537E6E" w:rsidRPr="00371845" w:rsidRDefault="0022017D" w:rsidP="007B243F">
      <w:pPr>
        <w:autoSpaceDE w:val="0"/>
        <w:autoSpaceDN w:val="0"/>
        <w:adjustRightInd w:val="0"/>
        <w:spacing w:line="240" w:lineRule="auto"/>
        <w:rPr>
          <w:rFonts w:cs="T3Font_0"/>
          <w:b/>
          <w:color w:val="191D2D"/>
        </w:rPr>
      </w:pPr>
      <w:r w:rsidRPr="00371845">
        <w:rPr>
          <w:rFonts w:cs="T3Font_0"/>
          <w:color w:val="191D2D"/>
        </w:rPr>
        <w:t>Depuis leur création, l</w:t>
      </w:r>
      <w:r w:rsidR="00EA46DB" w:rsidRPr="00371845">
        <w:rPr>
          <w:rFonts w:cs="T3Font_0"/>
          <w:color w:val="191D2D"/>
        </w:rPr>
        <w:t>es deux parcs</w:t>
      </w:r>
      <w:r w:rsidR="00B23B7D" w:rsidRPr="00371845">
        <w:rPr>
          <w:rFonts w:cs="T3Font_0"/>
          <w:color w:val="191D2D"/>
        </w:rPr>
        <w:t xml:space="preserve"> d’activités</w:t>
      </w:r>
      <w:r w:rsidR="00EA46DB" w:rsidRPr="00371845">
        <w:rPr>
          <w:rFonts w:cs="T3Font_0"/>
          <w:color w:val="191D2D"/>
        </w:rPr>
        <w:t xml:space="preserve"> de Mécalys et La Houssaie ont rencontré un succès</w:t>
      </w:r>
      <w:r w:rsidR="00A91DE6">
        <w:rPr>
          <w:rFonts w:cs="T3Font_0"/>
          <w:color w:val="191D2D"/>
        </w:rPr>
        <w:t xml:space="preserve"> </w:t>
      </w:r>
      <w:r w:rsidR="00A91DE6" w:rsidRPr="00371845">
        <w:rPr>
          <w:rFonts w:cs="T3Font_0"/>
          <w:color w:val="191D2D"/>
        </w:rPr>
        <w:t>incroyable</w:t>
      </w:r>
      <w:r w:rsidR="00EA46DB" w:rsidRPr="00371845">
        <w:rPr>
          <w:rFonts w:cs="T3Font_0"/>
          <w:color w:val="191D2D"/>
        </w:rPr>
        <w:t>.</w:t>
      </w:r>
      <w:r w:rsidR="00EA46DB" w:rsidRPr="00371845">
        <w:rPr>
          <w:rFonts w:cs="T3Font_0"/>
          <w:b/>
          <w:color w:val="191D2D"/>
        </w:rPr>
        <w:t xml:space="preserve"> </w:t>
      </w:r>
      <w:r w:rsidRPr="00371845">
        <w:rPr>
          <w:rFonts w:cs="T3Font_0"/>
          <w:color w:val="191D2D"/>
        </w:rPr>
        <w:t xml:space="preserve">Déjà presque complets, un projet d’extension est en cours pour Mécalys. Pour rappel, </w:t>
      </w:r>
      <w:r w:rsidR="00A91DE6">
        <w:rPr>
          <w:rFonts w:cs="T3Font_0"/>
          <w:color w:val="191D2D"/>
        </w:rPr>
        <w:t>ce parc</w:t>
      </w:r>
      <w:r w:rsidRPr="00371845">
        <w:rPr>
          <w:rFonts w:cs="T3Font_0"/>
          <w:color w:val="191D2D"/>
        </w:rPr>
        <w:t xml:space="preserve"> est situé le long de l’E42 à cheval sur les communes d’Andenne et de Fernelmont. </w:t>
      </w:r>
      <w:r w:rsidR="00A91DE6">
        <w:rPr>
          <w:rFonts w:cs="T3Font_0"/>
          <w:color w:val="191D2D"/>
        </w:rPr>
        <w:t>Il</w:t>
      </w:r>
      <w:r w:rsidRPr="00371845">
        <w:rPr>
          <w:rFonts w:cs="T3Font_0"/>
          <w:color w:val="191D2D"/>
        </w:rPr>
        <w:t xml:space="preserve"> devrait s’étendre sur ces deux communes mais également sur celle d’</w:t>
      </w:r>
      <w:r w:rsidRPr="00371845">
        <w:rPr>
          <w:rFonts w:cs="T3Font_0"/>
          <w:b/>
          <w:bCs/>
          <w:color w:val="191D2D"/>
        </w:rPr>
        <w:t>Héron</w:t>
      </w:r>
      <w:r w:rsidRPr="00371845">
        <w:rPr>
          <w:rFonts w:cs="T3Font_0"/>
          <w:color w:val="191D2D"/>
        </w:rPr>
        <w:t xml:space="preserve">. </w:t>
      </w:r>
      <w:r w:rsidR="0091137C" w:rsidRPr="00371845">
        <w:rPr>
          <w:rFonts w:cs="T3Font_0"/>
          <w:color w:val="191D2D"/>
        </w:rPr>
        <w:t xml:space="preserve">Ce projet </w:t>
      </w:r>
      <w:proofErr w:type="spellStart"/>
      <w:r w:rsidR="0091137C" w:rsidRPr="00371845">
        <w:rPr>
          <w:rFonts w:cs="T3Font_0"/>
          <w:color w:val="191D2D"/>
        </w:rPr>
        <w:t>transprovincial</w:t>
      </w:r>
      <w:proofErr w:type="spellEnd"/>
      <w:r w:rsidR="0091137C" w:rsidRPr="00371845">
        <w:rPr>
          <w:rFonts w:cs="T3Font_0"/>
          <w:color w:val="191D2D"/>
        </w:rPr>
        <w:t xml:space="preserve"> d’une </w:t>
      </w:r>
      <w:r w:rsidRPr="00371845">
        <w:rPr>
          <w:rFonts w:cs="T3Font_0"/>
          <w:color w:val="191D2D"/>
        </w:rPr>
        <w:t>extension de</w:t>
      </w:r>
      <w:r w:rsidRPr="00371845">
        <w:rPr>
          <w:rFonts w:cs="T3Font_0"/>
          <w:b/>
          <w:bCs/>
          <w:color w:val="191D2D"/>
        </w:rPr>
        <w:t> 50 hectares</w:t>
      </w:r>
      <w:r w:rsidRPr="00371845">
        <w:rPr>
          <w:rFonts w:cs="T3Font_0"/>
          <w:color w:val="191D2D"/>
        </w:rPr>
        <w:t> supplémentaires</w:t>
      </w:r>
      <w:r w:rsidR="0091137C" w:rsidRPr="00371845">
        <w:rPr>
          <w:rFonts w:cs="T3Font_0"/>
          <w:color w:val="191D2D"/>
        </w:rPr>
        <w:t xml:space="preserve"> a été admis à l’unanimité et est en bonne voie de réalisation. </w:t>
      </w:r>
      <w:r w:rsidR="00334269" w:rsidRPr="00371845">
        <w:rPr>
          <w:rFonts w:cs="T3Font_0"/>
          <w:color w:val="191D2D"/>
        </w:rPr>
        <w:t>Une extension de La Houssaie devra également être envisagée selon le bourgmestre au vu du succès rencontré</w:t>
      </w:r>
      <w:r w:rsidR="00A91DE6">
        <w:rPr>
          <w:rFonts w:cs="T3Font_0"/>
          <w:color w:val="191D2D"/>
        </w:rPr>
        <w:t xml:space="preserve">. </w:t>
      </w:r>
    </w:p>
    <w:p w14:paraId="71E03BDB" w14:textId="77777777" w:rsidR="0022017D" w:rsidRPr="00371845" w:rsidRDefault="0022017D" w:rsidP="007B243F">
      <w:pPr>
        <w:autoSpaceDE w:val="0"/>
        <w:autoSpaceDN w:val="0"/>
        <w:adjustRightInd w:val="0"/>
        <w:spacing w:line="240" w:lineRule="auto"/>
        <w:rPr>
          <w:rFonts w:cs="T3Font_0"/>
          <w:color w:val="191D2D"/>
        </w:rPr>
      </w:pPr>
    </w:p>
    <w:p w14:paraId="42653DEA" w14:textId="77777777" w:rsidR="007B243F" w:rsidRPr="00371845" w:rsidRDefault="0022017D" w:rsidP="007B243F">
      <w:pPr>
        <w:autoSpaceDE w:val="0"/>
        <w:autoSpaceDN w:val="0"/>
        <w:adjustRightInd w:val="0"/>
        <w:spacing w:line="240" w:lineRule="auto"/>
        <w:rPr>
          <w:rFonts w:cs="T3Font_0"/>
          <w:color w:val="191D2D"/>
        </w:rPr>
      </w:pPr>
      <w:r w:rsidRPr="00371845">
        <w:rPr>
          <w:rFonts w:cs="T3Font_0"/>
          <w:color w:val="191D2D"/>
        </w:rPr>
        <w:lastRenderedPageBreak/>
        <w:t xml:space="preserve">Autre projet </w:t>
      </w:r>
      <w:r w:rsidR="0091137C" w:rsidRPr="00371845">
        <w:rPr>
          <w:rFonts w:cs="T3Font_0"/>
          <w:color w:val="191D2D"/>
        </w:rPr>
        <w:t>d’importance</w:t>
      </w:r>
      <w:r w:rsidRPr="00371845">
        <w:rPr>
          <w:rFonts w:cs="T3Font_0"/>
          <w:color w:val="191D2D"/>
        </w:rPr>
        <w:t xml:space="preserve">, </w:t>
      </w:r>
      <w:r w:rsidR="007B243F" w:rsidRPr="00371845">
        <w:rPr>
          <w:rFonts w:cs="T3Font_0"/>
          <w:color w:val="191D2D"/>
        </w:rPr>
        <w:t xml:space="preserve">la création </w:t>
      </w:r>
      <w:r w:rsidR="00537E6E" w:rsidRPr="00371845">
        <w:rPr>
          <w:rFonts w:cs="T3Font_0"/>
          <w:color w:val="191D2D"/>
        </w:rPr>
        <w:t>d’un quartier nouveau appelé la</w:t>
      </w:r>
      <w:r w:rsidR="007B243F" w:rsidRPr="00371845">
        <w:rPr>
          <w:rFonts w:cs="T3Font_0"/>
          <w:color w:val="191D2D"/>
        </w:rPr>
        <w:t xml:space="preserve"> « campagne d’Anton ».</w:t>
      </w:r>
      <w:r w:rsidRPr="00371845">
        <w:rPr>
          <w:rFonts w:cs="T3Font_0"/>
          <w:color w:val="191D2D"/>
        </w:rPr>
        <w:t xml:space="preserve"> </w:t>
      </w:r>
      <w:r w:rsidR="007B243F" w:rsidRPr="00371845">
        <w:rPr>
          <w:rFonts w:cs="T3Font_4"/>
          <w:color w:val="000000" w:themeColor="text1"/>
        </w:rPr>
        <w:t>Connectée au centre</w:t>
      </w:r>
      <w:r w:rsidR="007B243F" w:rsidRPr="00371845">
        <w:rPr>
          <w:rFonts w:cs="T3Font_5"/>
          <w:color w:val="000000" w:themeColor="text1"/>
        </w:rPr>
        <w:t>-</w:t>
      </w:r>
      <w:r w:rsidR="007B243F" w:rsidRPr="00371845">
        <w:rPr>
          <w:rFonts w:cs="T3Font_4"/>
          <w:color w:val="000000" w:themeColor="text1"/>
        </w:rPr>
        <w:t>ville d</w:t>
      </w:r>
      <w:r w:rsidR="007B243F" w:rsidRPr="00371845">
        <w:rPr>
          <w:rFonts w:cs="T3Font_5"/>
          <w:color w:val="000000" w:themeColor="text1"/>
        </w:rPr>
        <w:t>’</w:t>
      </w:r>
      <w:r w:rsidR="007B243F" w:rsidRPr="00371845">
        <w:rPr>
          <w:rFonts w:cs="T3Font_4"/>
          <w:color w:val="000000" w:themeColor="text1"/>
        </w:rPr>
        <w:t>Andenne</w:t>
      </w:r>
      <w:r w:rsidR="007B243F" w:rsidRPr="00371845">
        <w:rPr>
          <w:rFonts w:cs="T3Font_5"/>
          <w:color w:val="000000" w:themeColor="text1"/>
        </w:rPr>
        <w:t xml:space="preserve">, </w:t>
      </w:r>
      <w:r w:rsidR="007B243F" w:rsidRPr="00371845">
        <w:rPr>
          <w:rFonts w:cs="T3Font_4"/>
          <w:color w:val="000000" w:themeColor="text1"/>
        </w:rPr>
        <w:t>la campagne d</w:t>
      </w:r>
      <w:r w:rsidR="007B243F" w:rsidRPr="00371845">
        <w:rPr>
          <w:rFonts w:cs="T3Font_5"/>
          <w:color w:val="000000" w:themeColor="text1"/>
        </w:rPr>
        <w:t>'</w:t>
      </w:r>
      <w:r w:rsidR="007B243F" w:rsidRPr="00371845">
        <w:rPr>
          <w:rFonts w:cs="T3Font_4"/>
          <w:color w:val="000000" w:themeColor="text1"/>
        </w:rPr>
        <w:t>Anton est le lieu du déploiement d</w:t>
      </w:r>
      <w:r w:rsidR="007B243F" w:rsidRPr="00371845">
        <w:rPr>
          <w:rFonts w:cs="T3Font_5"/>
          <w:color w:val="000000" w:themeColor="text1"/>
        </w:rPr>
        <w:t>'</w:t>
      </w:r>
      <w:r w:rsidR="007B243F" w:rsidRPr="00371845">
        <w:rPr>
          <w:rFonts w:cs="T3Font_4"/>
          <w:color w:val="000000" w:themeColor="text1"/>
        </w:rPr>
        <w:t xml:space="preserve">un nouveau </w:t>
      </w:r>
      <w:r w:rsidR="00CE09F7" w:rsidRPr="00371845">
        <w:rPr>
          <w:rFonts w:cs="T3Font_4"/>
          <w:color w:val="000000" w:themeColor="text1"/>
        </w:rPr>
        <w:t>quartier sur plus de 50 hectares</w:t>
      </w:r>
      <w:r w:rsidR="007B243F" w:rsidRPr="00371845">
        <w:rPr>
          <w:rFonts w:cs="T3Font_5"/>
          <w:color w:val="000000" w:themeColor="text1"/>
        </w:rPr>
        <w:t xml:space="preserve">. </w:t>
      </w:r>
      <w:r w:rsidR="007B243F" w:rsidRPr="00371845">
        <w:rPr>
          <w:rFonts w:cs="T3Font_4"/>
        </w:rPr>
        <w:t>Mixant activités économiques</w:t>
      </w:r>
      <w:r w:rsidR="007B243F" w:rsidRPr="00371845">
        <w:rPr>
          <w:rFonts w:cs="T3Font_5"/>
        </w:rPr>
        <w:t xml:space="preserve">, </w:t>
      </w:r>
      <w:r w:rsidR="007B243F" w:rsidRPr="00371845">
        <w:rPr>
          <w:rFonts w:cs="T3Font_4"/>
        </w:rPr>
        <w:t>services et logements</w:t>
      </w:r>
      <w:r w:rsidR="007B243F" w:rsidRPr="00371845">
        <w:rPr>
          <w:rFonts w:cs="T3Font_5"/>
        </w:rPr>
        <w:t xml:space="preserve">, </w:t>
      </w:r>
      <w:r w:rsidR="007B243F" w:rsidRPr="00371845">
        <w:rPr>
          <w:rFonts w:cs="T3Font_4"/>
        </w:rPr>
        <w:t>ce quartier comportera des espaces verts et durables mais aussi un pôle de recherche</w:t>
      </w:r>
      <w:r w:rsidR="007B243F" w:rsidRPr="00371845">
        <w:rPr>
          <w:rFonts w:cs="T3Font_5"/>
        </w:rPr>
        <w:t xml:space="preserve">, </w:t>
      </w:r>
      <w:r w:rsidR="007B243F" w:rsidRPr="00371845">
        <w:rPr>
          <w:rFonts w:cs="T3Font_4"/>
        </w:rPr>
        <w:t>des bureaux et un incubateur</w:t>
      </w:r>
      <w:r w:rsidR="007B243F" w:rsidRPr="00371845">
        <w:rPr>
          <w:rFonts w:cs="T3Font_5"/>
        </w:rPr>
        <w:t xml:space="preserve">. </w:t>
      </w:r>
      <w:r w:rsidR="007B243F" w:rsidRPr="00371845">
        <w:rPr>
          <w:rFonts w:cs="T3Font_4"/>
        </w:rPr>
        <w:t>Ce site s</w:t>
      </w:r>
      <w:r w:rsidR="007B243F" w:rsidRPr="00371845">
        <w:rPr>
          <w:rFonts w:cs="T3Font_5"/>
        </w:rPr>
        <w:t>'</w:t>
      </w:r>
      <w:r w:rsidR="007B243F" w:rsidRPr="00371845">
        <w:rPr>
          <w:rFonts w:cs="T3Font_4"/>
        </w:rPr>
        <w:t>inscrit dans une dynamique de densification urbaine</w:t>
      </w:r>
      <w:r w:rsidR="007B243F" w:rsidRPr="00371845">
        <w:rPr>
          <w:rFonts w:cs="T3Font_5"/>
        </w:rPr>
        <w:t xml:space="preserve">, </w:t>
      </w:r>
      <w:r w:rsidR="007B243F" w:rsidRPr="00371845">
        <w:rPr>
          <w:rFonts w:cs="T3Font_4"/>
        </w:rPr>
        <w:t>de transition et de respect de l</w:t>
      </w:r>
      <w:r w:rsidR="007B243F" w:rsidRPr="00371845">
        <w:rPr>
          <w:rFonts w:cs="T3Font_5"/>
        </w:rPr>
        <w:t>'</w:t>
      </w:r>
      <w:r w:rsidR="007B243F" w:rsidRPr="00371845">
        <w:rPr>
          <w:rFonts w:cs="T3Font_4"/>
        </w:rPr>
        <w:t>environnement</w:t>
      </w:r>
      <w:r w:rsidR="007B243F" w:rsidRPr="00371845">
        <w:rPr>
          <w:rFonts w:cs="T3Font_5"/>
        </w:rPr>
        <w:t xml:space="preserve">. </w:t>
      </w:r>
      <w:r w:rsidR="007B243F" w:rsidRPr="00371845">
        <w:rPr>
          <w:rFonts w:cs="T3Font_4"/>
        </w:rPr>
        <w:t>Il doit permettre une relocalisation de certaines activités économiques notamment liées à la recherche et au développement</w:t>
      </w:r>
      <w:r w:rsidR="007B243F" w:rsidRPr="00371845">
        <w:rPr>
          <w:rFonts w:cs="T3Font_5"/>
        </w:rPr>
        <w:t xml:space="preserve">. </w:t>
      </w:r>
      <w:r w:rsidR="007B243F" w:rsidRPr="00371845">
        <w:rPr>
          <w:rFonts w:cs="T3Font_4"/>
        </w:rPr>
        <w:t>Il vise à renforcer l</w:t>
      </w:r>
      <w:r w:rsidR="007B243F" w:rsidRPr="00371845">
        <w:rPr>
          <w:rFonts w:cs="T3Font_5"/>
        </w:rPr>
        <w:t>'</w:t>
      </w:r>
      <w:r w:rsidR="007B243F" w:rsidRPr="00371845">
        <w:rPr>
          <w:rFonts w:cs="T3Font_4"/>
        </w:rPr>
        <w:t>attractivité et la compétitivité du territoire</w:t>
      </w:r>
      <w:r w:rsidR="007B243F" w:rsidRPr="00371845">
        <w:rPr>
          <w:rFonts w:cs="T3Font_5"/>
        </w:rPr>
        <w:t xml:space="preserve">, </w:t>
      </w:r>
      <w:r w:rsidR="007B243F" w:rsidRPr="00371845">
        <w:rPr>
          <w:rFonts w:cs="T3Font_4"/>
        </w:rPr>
        <w:t>à créer des emplois de qualité et à cimenter la cohésion sociale</w:t>
      </w:r>
      <w:r w:rsidR="007B243F" w:rsidRPr="00371845">
        <w:rPr>
          <w:rFonts w:cs="T3Font_5"/>
        </w:rPr>
        <w:t>.</w:t>
      </w:r>
    </w:p>
    <w:p w14:paraId="41050F80" w14:textId="77777777" w:rsidR="007B243F" w:rsidRDefault="007B243F" w:rsidP="007B243F">
      <w:pPr>
        <w:autoSpaceDE w:val="0"/>
        <w:autoSpaceDN w:val="0"/>
        <w:adjustRightInd w:val="0"/>
        <w:spacing w:line="240" w:lineRule="auto"/>
        <w:rPr>
          <w:rFonts w:cs="T3Font_0"/>
          <w:color w:val="191D2D"/>
        </w:rPr>
      </w:pPr>
    </w:p>
    <w:p w14:paraId="41332965" w14:textId="32099433" w:rsidR="00B72652" w:rsidRDefault="00797469" w:rsidP="007B243F">
      <w:pPr>
        <w:autoSpaceDE w:val="0"/>
        <w:autoSpaceDN w:val="0"/>
        <w:adjustRightInd w:val="0"/>
        <w:spacing w:line="240" w:lineRule="auto"/>
        <w:rPr>
          <w:rFonts w:cs="T3Font_0"/>
          <w:b/>
          <w:color w:val="191D2D"/>
        </w:rPr>
      </w:pPr>
      <w:r>
        <w:rPr>
          <w:rFonts w:cs="T3Font_0"/>
          <w:b/>
          <w:color w:val="191D2D"/>
        </w:rPr>
        <w:t>Un environnement facilité</w:t>
      </w:r>
    </w:p>
    <w:p w14:paraId="27666420" w14:textId="77777777" w:rsidR="00B72652" w:rsidRDefault="00B72652" w:rsidP="007B243F">
      <w:pPr>
        <w:autoSpaceDE w:val="0"/>
        <w:autoSpaceDN w:val="0"/>
        <w:adjustRightInd w:val="0"/>
        <w:spacing w:line="240" w:lineRule="auto"/>
        <w:rPr>
          <w:rFonts w:cs="T3Font_0"/>
          <w:b/>
          <w:color w:val="191D2D"/>
        </w:rPr>
      </w:pPr>
    </w:p>
    <w:p w14:paraId="1E1BEB9B" w14:textId="25305FA2" w:rsidR="00B72652" w:rsidRPr="00797469" w:rsidRDefault="00B72652" w:rsidP="00797469">
      <w:pPr>
        <w:autoSpaceDE w:val="0"/>
        <w:autoSpaceDN w:val="0"/>
        <w:adjustRightInd w:val="0"/>
        <w:spacing w:line="240" w:lineRule="auto"/>
        <w:rPr>
          <w:rFonts w:cs="T3Font_5"/>
        </w:rPr>
      </w:pPr>
      <w:r>
        <w:rPr>
          <w:rFonts w:cs="T3Font_5"/>
        </w:rPr>
        <w:t xml:space="preserve">Entreprendre à </w:t>
      </w:r>
      <w:r w:rsidRPr="00B72652">
        <w:rPr>
          <w:rFonts w:cs="T3Font_5"/>
        </w:rPr>
        <w:t xml:space="preserve">Andenne, c'est aussi </w:t>
      </w:r>
      <w:r>
        <w:rPr>
          <w:rFonts w:cs="T3Font_5"/>
        </w:rPr>
        <w:t>bénéficier</w:t>
      </w:r>
      <w:r w:rsidRPr="00B72652">
        <w:rPr>
          <w:rFonts w:cs="T3Font_5"/>
        </w:rPr>
        <w:t xml:space="preserve"> d</w:t>
      </w:r>
      <w:r>
        <w:rPr>
          <w:rFonts w:cs="T3Font_5"/>
        </w:rPr>
        <w:t>’</w:t>
      </w:r>
      <w:r w:rsidRPr="00B72652">
        <w:rPr>
          <w:rFonts w:cs="T3Font_5"/>
        </w:rPr>
        <w:t xml:space="preserve">un environnement facilité </w:t>
      </w:r>
      <w:r>
        <w:rPr>
          <w:rFonts w:cs="T3Font_5"/>
        </w:rPr>
        <w:t>où les entrepreneurs peuvent se</w:t>
      </w:r>
      <w:r w:rsidRPr="00B72652">
        <w:rPr>
          <w:rFonts w:cs="T3Font_5"/>
        </w:rPr>
        <w:t xml:space="preserve"> concentrer sur </w:t>
      </w:r>
      <w:r>
        <w:rPr>
          <w:rFonts w:cs="T3Font_5"/>
        </w:rPr>
        <w:t xml:space="preserve">leur </w:t>
      </w:r>
      <w:r w:rsidRPr="00B72652">
        <w:rPr>
          <w:rFonts w:cs="T3Font_5"/>
        </w:rPr>
        <w:t>métier. Forte d'un réseau d'une centaine d'entrepreneurs et d'une équipe expérimentée, promAndenne, fondée en 1993, a pour mission de soutenir l'activité économique</w:t>
      </w:r>
      <w:r>
        <w:rPr>
          <w:rFonts w:cs="T3Font_5"/>
        </w:rPr>
        <w:t xml:space="preserve"> et le commerce</w:t>
      </w:r>
      <w:r w:rsidRPr="00B72652">
        <w:rPr>
          <w:rFonts w:cs="T3Font_5"/>
        </w:rPr>
        <w:t xml:space="preserve"> </w:t>
      </w:r>
      <w:r>
        <w:rPr>
          <w:rFonts w:cs="T3Font_5"/>
        </w:rPr>
        <w:t xml:space="preserve">(via la structure Shop In Andenne) </w:t>
      </w:r>
      <w:r w:rsidRPr="00B72652">
        <w:rPr>
          <w:rFonts w:cs="T3Font_5"/>
        </w:rPr>
        <w:t>à Andenne.</w:t>
      </w:r>
      <w:r w:rsidR="00797469">
        <w:rPr>
          <w:rFonts w:cs="T3Font_5"/>
        </w:rPr>
        <w:t xml:space="preserve"> En collaboration avec les services de la Ville d’Andenne, promAndenne </w:t>
      </w:r>
      <w:r w:rsidR="00797469" w:rsidRPr="00797469">
        <w:rPr>
          <w:rFonts w:cs="T3Font_5"/>
        </w:rPr>
        <w:t xml:space="preserve">vous met en contact avec le bon interlocuteur pour concrétiser votre projet et faciliter vos démarches; elle vous informe et </w:t>
      </w:r>
      <w:r w:rsidR="00797469">
        <w:rPr>
          <w:rFonts w:cs="T3Font_5"/>
        </w:rPr>
        <w:t>communique sur vos actualités ; elle</w:t>
      </w:r>
      <w:r w:rsidR="00797469" w:rsidRPr="00797469">
        <w:rPr>
          <w:rFonts w:cs="T3Font_5"/>
        </w:rPr>
        <w:t xml:space="preserve"> relaie vos offres d'emploi</w:t>
      </w:r>
      <w:r w:rsidR="00797469">
        <w:rPr>
          <w:rFonts w:cs="T3Font_5"/>
        </w:rPr>
        <w:t> ;</w:t>
      </w:r>
      <w:r w:rsidR="00797469" w:rsidRPr="00797469">
        <w:rPr>
          <w:rFonts w:cs="T3Font_5"/>
        </w:rPr>
        <w:t xml:space="preserve"> elle favorise les échanges</w:t>
      </w:r>
      <w:r w:rsidR="00797469">
        <w:rPr>
          <w:rFonts w:cs="T3Font_5"/>
        </w:rPr>
        <w:t xml:space="preserve"> et la convivialité, etc. </w:t>
      </w:r>
    </w:p>
    <w:p w14:paraId="7A308500" w14:textId="77777777" w:rsidR="007B243F" w:rsidRPr="00371845" w:rsidRDefault="007B243F" w:rsidP="007B243F">
      <w:pPr>
        <w:autoSpaceDE w:val="0"/>
        <w:autoSpaceDN w:val="0"/>
        <w:adjustRightInd w:val="0"/>
        <w:spacing w:line="240" w:lineRule="auto"/>
        <w:rPr>
          <w:rFonts w:cs="T3Font_0"/>
          <w:b/>
          <w:color w:val="191D2D"/>
        </w:rPr>
      </w:pPr>
    </w:p>
    <w:p w14:paraId="326B5998" w14:textId="77777777" w:rsidR="007B243F" w:rsidRPr="00371845" w:rsidRDefault="007B243F" w:rsidP="007B243F">
      <w:pPr>
        <w:autoSpaceDE w:val="0"/>
        <w:autoSpaceDN w:val="0"/>
        <w:adjustRightInd w:val="0"/>
        <w:spacing w:line="240" w:lineRule="auto"/>
        <w:rPr>
          <w:rFonts w:cs="T3Font_0"/>
          <w:b/>
          <w:color w:val="191D2D"/>
        </w:rPr>
      </w:pPr>
      <w:r w:rsidRPr="00371845">
        <w:rPr>
          <w:rFonts w:cs="T3Font_0"/>
          <w:b/>
          <w:color w:val="191D2D"/>
        </w:rPr>
        <w:t>Andenne en quelques chiffres</w:t>
      </w:r>
    </w:p>
    <w:p w14:paraId="5B58FB27" w14:textId="77777777" w:rsidR="00537E6E" w:rsidRPr="00371845" w:rsidRDefault="00537E6E" w:rsidP="007B243F">
      <w:pPr>
        <w:autoSpaceDE w:val="0"/>
        <w:autoSpaceDN w:val="0"/>
        <w:adjustRightInd w:val="0"/>
        <w:spacing w:line="240" w:lineRule="auto"/>
        <w:rPr>
          <w:rFonts w:cs="T3Font_0"/>
          <w:b/>
          <w:color w:val="191D2D"/>
        </w:rPr>
      </w:pPr>
    </w:p>
    <w:p w14:paraId="7FA7E653" w14:textId="77777777" w:rsidR="00537E6E" w:rsidRPr="00371845" w:rsidRDefault="00F144DA" w:rsidP="007B243F">
      <w:pPr>
        <w:autoSpaceDE w:val="0"/>
        <w:autoSpaceDN w:val="0"/>
        <w:adjustRightInd w:val="0"/>
        <w:spacing w:line="240" w:lineRule="auto"/>
        <w:rPr>
          <w:rFonts w:cs="T3Font_0"/>
          <w:b/>
          <w:color w:val="191D2D"/>
        </w:rPr>
      </w:pPr>
      <w:r w:rsidRPr="00371845">
        <w:rPr>
          <w:rFonts w:cs="T3Font_0"/>
          <w:b/>
          <w:color w:val="191D2D"/>
        </w:rPr>
        <w:t xml:space="preserve">8379 </w:t>
      </w:r>
      <w:r w:rsidRPr="00371845">
        <w:rPr>
          <w:rFonts w:cs="T3Font_0"/>
          <w:color w:val="191D2D"/>
        </w:rPr>
        <w:t>emplois au total en 2018</w:t>
      </w:r>
    </w:p>
    <w:p w14:paraId="673BF237" w14:textId="77777777" w:rsidR="00F144DA" w:rsidRPr="00371845" w:rsidRDefault="00F144DA" w:rsidP="007B243F">
      <w:pPr>
        <w:autoSpaceDE w:val="0"/>
        <w:autoSpaceDN w:val="0"/>
        <w:adjustRightInd w:val="0"/>
        <w:spacing w:line="240" w:lineRule="auto"/>
        <w:rPr>
          <w:rFonts w:cs="T3Font_0"/>
          <w:b/>
          <w:color w:val="191D2D"/>
        </w:rPr>
      </w:pPr>
      <w:r w:rsidRPr="00371845">
        <w:rPr>
          <w:rFonts w:cs="T3Font_0"/>
          <w:b/>
          <w:color w:val="191D2D"/>
        </w:rPr>
        <w:t xml:space="preserve">2700 </w:t>
      </w:r>
      <w:r w:rsidRPr="00371845">
        <w:rPr>
          <w:rFonts w:cs="T3Font_0"/>
          <w:color w:val="191D2D"/>
        </w:rPr>
        <w:t>emplois supplémentaires depuis 1995</w:t>
      </w:r>
    </w:p>
    <w:p w14:paraId="01C80FC3" w14:textId="77777777" w:rsidR="00F144DA" w:rsidRPr="00371845" w:rsidRDefault="004A146D" w:rsidP="007B243F">
      <w:pPr>
        <w:autoSpaceDE w:val="0"/>
        <w:autoSpaceDN w:val="0"/>
        <w:adjustRightInd w:val="0"/>
        <w:spacing w:line="240" w:lineRule="auto"/>
        <w:rPr>
          <w:rFonts w:cs="T3Font_0"/>
          <w:color w:val="191D2D"/>
        </w:rPr>
      </w:pPr>
      <w:r>
        <w:rPr>
          <w:rFonts w:cs="T3Font_0"/>
          <w:b/>
          <w:color w:val="191D2D"/>
        </w:rPr>
        <w:t>1,9</w:t>
      </w:r>
      <w:r w:rsidR="00F144DA" w:rsidRPr="00371845">
        <w:rPr>
          <w:rFonts w:cs="T3Font_0"/>
          <w:b/>
          <w:color w:val="191D2D"/>
        </w:rPr>
        <w:t xml:space="preserve">% </w:t>
      </w:r>
      <w:r w:rsidR="00F144DA" w:rsidRPr="00371845">
        <w:rPr>
          <w:rFonts w:cs="T3Font_0"/>
          <w:color w:val="191D2D"/>
        </w:rPr>
        <w:t>de croissance annuelle moyenne de l’emploi</w:t>
      </w:r>
      <w:r>
        <w:rPr>
          <w:rFonts w:cs="T3Font_0"/>
          <w:color w:val="191D2D"/>
        </w:rPr>
        <w:t xml:space="preserve"> depuis 2000</w:t>
      </w:r>
    </w:p>
    <w:p w14:paraId="73114EE7" w14:textId="77777777" w:rsidR="00F144DA" w:rsidRPr="00371845" w:rsidRDefault="00F144DA" w:rsidP="007B243F">
      <w:pPr>
        <w:autoSpaceDE w:val="0"/>
        <w:autoSpaceDN w:val="0"/>
        <w:adjustRightInd w:val="0"/>
        <w:spacing w:line="240" w:lineRule="auto"/>
        <w:rPr>
          <w:rFonts w:cs="T3Font_0"/>
          <w:color w:val="191D2D"/>
        </w:rPr>
      </w:pPr>
      <w:r w:rsidRPr="00371845">
        <w:rPr>
          <w:rFonts w:cs="T3Font_0"/>
          <w:b/>
          <w:color w:val="191D2D"/>
        </w:rPr>
        <w:t xml:space="preserve">525 </w:t>
      </w:r>
      <w:r w:rsidRPr="00371845">
        <w:rPr>
          <w:rFonts w:cs="T3Font_0"/>
          <w:color w:val="191D2D"/>
        </w:rPr>
        <w:t>entreprises dont</w:t>
      </w:r>
      <w:r w:rsidRPr="00371845">
        <w:rPr>
          <w:rFonts w:cs="T3Font_0"/>
          <w:b/>
          <w:color w:val="191D2D"/>
        </w:rPr>
        <w:t xml:space="preserve"> 89% </w:t>
      </w:r>
      <w:r w:rsidRPr="00371845">
        <w:rPr>
          <w:rFonts w:cs="T3Font_0"/>
          <w:color w:val="191D2D"/>
        </w:rPr>
        <w:t>sont des PME de moins de 20 personnes</w:t>
      </w:r>
    </w:p>
    <w:p w14:paraId="7A0CF46B" w14:textId="77777777" w:rsidR="00F144DA" w:rsidRDefault="00F144DA" w:rsidP="007B243F">
      <w:pPr>
        <w:autoSpaceDE w:val="0"/>
        <w:autoSpaceDN w:val="0"/>
        <w:adjustRightInd w:val="0"/>
        <w:spacing w:line="240" w:lineRule="auto"/>
        <w:rPr>
          <w:rFonts w:cs="T3Font_0"/>
          <w:color w:val="191D2D"/>
        </w:rPr>
      </w:pPr>
      <w:r w:rsidRPr="00371845">
        <w:rPr>
          <w:rFonts w:cs="T3Font_0"/>
          <w:b/>
          <w:color w:val="191D2D"/>
        </w:rPr>
        <w:t xml:space="preserve">18 </w:t>
      </w:r>
      <w:r w:rsidRPr="00371845">
        <w:rPr>
          <w:rFonts w:cs="T3Font_0"/>
          <w:color w:val="191D2D"/>
        </w:rPr>
        <w:t>entreprises de 100 personnes et plus</w:t>
      </w:r>
    </w:p>
    <w:p w14:paraId="5E09B16B" w14:textId="77777777" w:rsidR="00A91DE6" w:rsidRPr="00371845" w:rsidRDefault="00A91DE6" w:rsidP="007B243F">
      <w:pPr>
        <w:autoSpaceDE w:val="0"/>
        <w:autoSpaceDN w:val="0"/>
        <w:adjustRightInd w:val="0"/>
        <w:spacing w:line="240" w:lineRule="auto"/>
        <w:rPr>
          <w:rFonts w:cs="T3Font_0"/>
          <w:color w:val="191D2D"/>
        </w:rPr>
      </w:pPr>
      <w:r w:rsidRPr="00A91DE6">
        <w:rPr>
          <w:rFonts w:cs="T3Font_0"/>
          <w:b/>
          <w:color w:val="191D2D"/>
        </w:rPr>
        <w:t>5</w:t>
      </w:r>
      <w:r>
        <w:rPr>
          <w:rFonts w:cs="T3Font_0"/>
          <w:color w:val="191D2D"/>
        </w:rPr>
        <w:t xml:space="preserve"> parcs d’activités,</w:t>
      </w:r>
      <w:r w:rsidRPr="00A91DE6">
        <w:rPr>
          <w:rFonts w:cs="T3Font_0"/>
          <w:b/>
          <w:color w:val="191D2D"/>
        </w:rPr>
        <w:t xml:space="preserve"> 1</w:t>
      </w:r>
      <w:r>
        <w:rPr>
          <w:rFonts w:cs="T3Font_0"/>
          <w:color w:val="191D2D"/>
        </w:rPr>
        <w:t xml:space="preserve"> projet d’extension et </w:t>
      </w:r>
      <w:r w:rsidRPr="00A91DE6">
        <w:rPr>
          <w:rFonts w:cs="T3Font_0"/>
          <w:b/>
          <w:color w:val="191D2D"/>
        </w:rPr>
        <w:t xml:space="preserve">1 </w:t>
      </w:r>
      <w:r>
        <w:rPr>
          <w:rFonts w:cs="T3Font_0"/>
          <w:color w:val="191D2D"/>
        </w:rPr>
        <w:t>projet de quartier nouveau</w:t>
      </w:r>
    </w:p>
    <w:p w14:paraId="34E83C26" w14:textId="77777777" w:rsidR="00537E6E" w:rsidRDefault="00537E6E" w:rsidP="007B243F">
      <w:pPr>
        <w:autoSpaceDE w:val="0"/>
        <w:autoSpaceDN w:val="0"/>
        <w:adjustRightInd w:val="0"/>
        <w:spacing w:line="240" w:lineRule="auto"/>
        <w:rPr>
          <w:rFonts w:cs="T3Font_0"/>
          <w:b/>
          <w:color w:val="191D2D"/>
        </w:rPr>
      </w:pPr>
    </w:p>
    <w:p w14:paraId="4C585552" w14:textId="77777777" w:rsidR="00371845" w:rsidRPr="00371845" w:rsidRDefault="00371845" w:rsidP="007B243F">
      <w:pPr>
        <w:autoSpaceDE w:val="0"/>
        <w:autoSpaceDN w:val="0"/>
        <w:adjustRightInd w:val="0"/>
        <w:spacing w:line="240" w:lineRule="auto"/>
        <w:rPr>
          <w:rFonts w:cs="T3Font_0"/>
          <w:color w:val="191D2D"/>
        </w:rPr>
      </w:pPr>
    </w:p>
    <w:p w14:paraId="73CE0A9F" w14:textId="77777777" w:rsidR="00537E6E" w:rsidRPr="00371845" w:rsidRDefault="00537E6E" w:rsidP="00537E6E">
      <w:pPr>
        <w:autoSpaceDE w:val="0"/>
        <w:autoSpaceDN w:val="0"/>
        <w:adjustRightInd w:val="0"/>
        <w:spacing w:line="240" w:lineRule="auto"/>
        <w:rPr>
          <w:rFonts w:cs="T3Font_4"/>
        </w:rPr>
      </w:pPr>
      <w:r w:rsidRPr="00371845">
        <w:rPr>
          <w:rFonts w:cs="T3Font_0"/>
          <w:color w:val="191D2D"/>
        </w:rPr>
        <w:t xml:space="preserve">Des questions d’ordre économique concernant Andenne ? N’hésitez pas à contacter promAndenne. Madame </w:t>
      </w:r>
      <w:r w:rsidRPr="00371845">
        <w:rPr>
          <w:rFonts w:cs="T3Font_4"/>
        </w:rPr>
        <w:t>Geneviève Danthinne</w:t>
      </w:r>
      <w:r w:rsidRPr="00371845">
        <w:rPr>
          <w:rFonts w:cs="T3Font_5"/>
        </w:rPr>
        <w:t xml:space="preserve">, </w:t>
      </w:r>
      <w:r w:rsidRPr="00371845">
        <w:rPr>
          <w:rFonts w:cs="T3Font_4"/>
        </w:rPr>
        <w:t>chargée de projets, se fera un plaisir</w:t>
      </w:r>
      <w:r w:rsidR="00BF180A" w:rsidRPr="00371845">
        <w:rPr>
          <w:rFonts w:cs="T3Font_4"/>
        </w:rPr>
        <w:t xml:space="preserve"> de vous répondre.</w:t>
      </w:r>
    </w:p>
    <w:p w14:paraId="427A5BD0" w14:textId="77777777" w:rsidR="00537E6E" w:rsidRPr="00371845" w:rsidRDefault="00537E6E" w:rsidP="00537E6E">
      <w:pPr>
        <w:autoSpaceDE w:val="0"/>
        <w:autoSpaceDN w:val="0"/>
        <w:adjustRightInd w:val="0"/>
        <w:spacing w:line="240" w:lineRule="auto"/>
        <w:rPr>
          <w:rFonts w:cs="T3Font_0"/>
          <w:b/>
          <w:color w:val="191D2D"/>
        </w:rPr>
      </w:pPr>
      <w:r w:rsidRPr="00371845">
        <w:rPr>
          <w:rFonts w:cs="T3Font_4"/>
        </w:rPr>
        <w:t xml:space="preserve"> </w:t>
      </w:r>
    </w:p>
    <w:p w14:paraId="6B2123AF" w14:textId="77777777" w:rsidR="00537E6E" w:rsidRPr="00371845" w:rsidRDefault="00537E6E" w:rsidP="00537E6E">
      <w:pPr>
        <w:autoSpaceDE w:val="0"/>
        <w:autoSpaceDN w:val="0"/>
        <w:adjustRightInd w:val="0"/>
        <w:spacing w:line="240" w:lineRule="auto"/>
        <w:rPr>
          <w:rFonts w:cs="T3Font_4"/>
        </w:rPr>
      </w:pPr>
      <w:proofErr w:type="gramStart"/>
      <w:r w:rsidRPr="00371845">
        <w:rPr>
          <w:rFonts w:cs="T3Font_4"/>
        </w:rPr>
        <w:t>promAndenne</w:t>
      </w:r>
      <w:proofErr w:type="gramEnd"/>
    </w:p>
    <w:p w14:paraId="7162EAB4" w14:textId="77777777" w:rsidR="00537E6E" w:rsidRPr="00371845" w:rsidRDefault="00537E6E" w:rsidP="00537E6E">
      <w:pPr>
        <w:autoSpaceDE w:val="0"/>
        <w:autoSpaceDN w:val="0"/>
        <w:adjustRightInd w:val="0"/>
        <w:spacing w:line="240" w:lineRule="auto"/>
        <w:rPr>
          <w:rFonts w:cs="T3Font_5"/>
        </w:rPr>
      </w:pPr>
      <w:r w:rsidRPr="00371845">
        <w:rPr>
          <w:rFonts w:cs="T3Font_4"/>
        </w:rPr>
        <w:t>Avenue de Belle</w:t>
      </w:r>
      <w:r w:rsidRPr="00371845">
        <w:rPr>
          <w:rFonts w:cs="T3Font_5"/>
        </w:rPr>
        <w:t>-</w:t>
      </w:r>
      <w:r w:rsidRPr="00371845">
        <w:rPr>
          <w:rFonts w:cs="T3Font_4"/>
        </w:rPr>
        <w:t>Mine</w:t>
      </w:r>
      <w:r w:rsidRPr="00371845">
        <w:rPr>
          <w:rFonts w:cs="T3Font_5"/>
        </w:rPr>
        <w:t xml:space="preserve">, </w:t>
      </w:r>
      <w:r w:rsidRPr="00371845">
        <w:rPr>
          <w:rFonts w:cs="T3Font_4"/>
        </w:rPr>
        <w:t xml:space="preserve">6 </w:t>
      </w:r>
      <w:r w:rsidRPr="00371845">
        <w:rPr>
          <w:rFonts w:cs="T3Font_5"/>
        </w:rPr>
        <w:t xml:space="preserve">- </w:t>
      </w:r>
      <w:r w:rsidRPr="00371845">
        <w:rPr>
          <w:rFonts w:cs="T3Font_4"/>
        </w:rPr>
        <w:t xml:space="preserve">5300 Andenne </w:t>
      </w:r>
      <w:r w:rsidRPr="00371845">
        <w:rPr>
          <w:rFonts w:cs="T3Font_5"/>
        </w:rPr>
        <w:t>(</w:t>
      </w:r>
      <w:r w:rsidRPr="00371845">
        <w:rPr>
          <w:rFonts w:cs="T3Font_4"/>
        </w:rPr>
        <w:t>Belgique</w:t>
      </w:r>
      <w:r w:rsidRPr="00371845">
        <w:rPr>
          <w:rFonts w:cs="T3Font_5"/>
        </w:rPr>
        <w:t>)</w:t>
      </w:r>
    </w:p>
    <w:p w14:paraId="7AD2FE96" w14:textId="3C8B5367" w:rsidR="00537E6E" w:rsidRDefault="00537E6E" w:rsidP="00537E6E">
      <w:pPr>
        <w:autoSpaceDE w:val="0"/>
        <w:autoSpaceDN w:val="0"/>
        <w:adjustRightInd w:val="0"/>
        <w:spacing w:line="240" w:lineRule="auto"/>
        <w:rPr>
          <w:rFonts w:cs="T3Font_4"/>
        </w:rPr>
      </w:pPr>
      <w:r w:rsidRPr="00371845">
        <w:rPr>
          <w:rFonts w:cs="T3Font_5"/>
        </w:rPr>
        <w:t>+</w:t>
      </w:r>
      <w:r w:rsidRPr="00371845">
        <w:rPr>
          <w:rFonts w:cs="T3Font_4"/>
        </w:rPr>
        <w:t xml:space="preserve">32 85 84 96 44 - </w:t>
      </w:r>
      <w:hyperlink r:id="rId6" w:history="1">
        <w:r w:rsidR="00305508" w:rsidRPr="00293FAF">
          <w:rPr>
            <w:rStyle w:val="Lienhypertexte"/>
            <w:rFonts w:cs="T3Font_4"/>
          </w:rPr>
          <w:t>info</w:t>
        </w:r>
        <w:r w:rsidR="00305508" w:rsidRPr="00293FAF">
          <w:rPr>
            <w:rStyle w:val="Lienhypertexte"/>
            <w:rFonts w:cs="T3Font_5"/>
          </w:rPr>
          <w:t>@</w:t>
        </w:r>
        <w:r w:rsidR="00305508" w:rsidRPr="00293FAF">
          <w:rPr>
            <w:rStyle w:val="Lienhypertexte"/>
            <w:rFonts w:cs="T3Font_4"/>
          </w:rPr>
          <w:t>promandenne</w:t>
        </w:r>
        <w:r w:rsidR="00305508" w:rsidRPr="00293FAF">
          <w:rPr>
            <w:rStyle w:val="Lienhypertexte"/>
            <w:rFonts w:cs="T3Font_5"/>
          </w:rPr>
          <w:t>.</w:t>
        </w:r>
        <w:r w:rsidR="00305508" w:rsidRPr="00293FAF">
          <w:rPr>
            <w:rStyle w:val="Lienhypertexte"/>
            <w:rFonts w:cs="T3Font_4"/>
          </w:rPr>
          <w:t>be</w:t>
        </w:r>
      </w:hyperlink>
    </w:p>
    <w:p w14:paraId="7953FD53" w14:textId="3D4867B1" w:rsidR="00305508" w:rsidRDefault="00305508" w:rsidP="00537E6E">
      <w:pPr>
        <w:autoSpaceDE w:val="0"/>
        <w:autoSpaceDN w:val="0"/>
        <w:adjustRightInd w:val="0"/>
        <w:spacing w:line="240" w:lineRule="auto"/>
        <w:rPr>
          <w:rFonts w:cs="T3Font_4"/>
        </w:rPr>
      </w:pPr>
    </w:p>
    <w:p w14:paraId="05E29CAF" w14:textId="07CEC77E" w:rsidR="00305508" w:rsidRPr="00305508" w:rsidRDefault="00305508" w:rsidP="00537E6E">
      <w:pPr>
        <w:autoSpaceDE w:val="0"/>
        <w:autoSpaceDN w:val="0"/>
        <w:adjustRightInd w:val="0"/>
        <w:spacing w:line="240" w:lineRule="auto"/>
        <w:rPr>
          <w:rFonts w:cs="T3Font_4"/>
          <w:color w:val="FF0000"/>
          <w:sz w:val="28"/>
          <w:szCs w:val="28"/>
        </w:rPr>
      </w:pPr>
    </w:p>
    <w:sectPr w:rsidR="00305508" w:rsidRPr="0030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3Font_0">
    <w:altName w:val="Calibri"/>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T3Font_2">
    <w:panose1 w:val="00000000000000000000"/>
    <w:charset w:val="00"/>
    <w:family w:val="swiss"/>
    <w:notTrueType/>
    <w:pitch w:val="default"/>
    <w:sig w:usb0="00000003" w:usb1="00000000" w:usb2="00000000" w:usb3="00000000" w:csb0="00000001" w:csb1="00000000"/>
  </w:font>
  <w:font w:name="T3Font_4">
    <w:panose1 w:val="00000000000000000000"/>
    <w:charset w:val="00"/>
    <w:family w:val="swiss"/>
    <w:notTrueType/>
    <w:pitch w:val="default"/>
    <w:sig w:usb0="00000003" w:usb1="00000000" w:usb2="00000000" w:usb3="00000000" w:csb0="00000001" w:csb1="00000000"/>
  </w:font>
  <w:font w:name="T3Font_5">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3F"/>
    <w:rsid w:val="000B7EF9"/>
    <w:rsid w:val="000E301C"/>
    <w:rsid w:val="001961DD"/>
    <w:rsid w:val="0022017D"/>
    <w:rsid w:val="002231BB"/>
    <w:rsid w:val="00305508"/>
    <w:rsid w:val="00334269"/>
    <w:rsid w:val="00371845"/>
    <w:rsid w:val="00483189"/>
    <w:rsid w:val="004A146D"/>
    <w:rsid w:val="00537E6E"/>
    <w:rsid w:val="00783BCB"/>
    <w:rsid w:val="00797469"/>
    <w:rsid w:val="007B243F"/>
    <w:rsid w:val="008040A7"/>
    <w:rsid w:val="00871A6E"/>
    <w:rsid w:val="0087727B"/>
    <w:rsid w:val="008F52AF"/>
    <w:rsid w:val="0091137C"/>
    <w:rsid w:val="00A91DE6"/>
    <w:rsid w:val="00B23B7D"/>
    <w:rsid w:val="00B72652"/>
    <w:rsid w:val="00BF180A"/>
    <w:rsid w:val="00CE09F7"/>
    <w:rsid w:val="00CF7BA7"/>
    <w:rsid w:val="00D069A7"/>
    <w:rsid w:val="00D60F75"/>
    <w:rsid w:val="00E43422"/>
    <w:rsid w:val="00EA46DB"/>
    <w:rsid w:val="00F144DA"/>
    <w:rsid w:val="00F83199"/>
    <w:rsid w:val="00FC3A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BAC9"/>
  <w15:chartTrackingRefBased/>
  <w15:docId w15:val="{0971742F-5AC3-4374-A098-6E492929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6E"/>
    <w:pPr>
      <w:spacing w:line="360" w:lineRule="auto"/>
    </w:pPr>
  </w:style>
  <w:style w:type="paragraph" w:styleId="Titre1">
    <w:name w:val="heading 1"/>
    <w:basedOn w:val="Normal"/>
    <w:next w:val="Normal"/>
    <w:link w:val="Titre1Car"/>
    <w:uiPriority w:val="9"/>
    <w:qFormat/>
    <w:rsid w:val="00783BCB"/>
    <w:pPr>
      <w:keepNext/>
      <w:keepLines/>
      <w:spacing w:line="240" w:lineRule="auto"/>
      <w:outlineLvl w:val="0"/>
    </w:pPr>
    <w:rPr>
      <w:rFonts w:ascii="Tw Cen MT" w:eastAsiaTheme="majorEastAsia" w:hAnsi="Tw Cen MT" w:cstheme="majorBidi"/>
      <w:caps/>
      <w:spacing w:val="20"/>
      <w:sz w:val="30"/>
      <w:szCs w:val="32"/>
    </w:rPr>
  </w:style>
  <w:style w:type="paragraph" w:styleId="Titre2">
    <w:name w:val="heading 2"/>
    <w:basedOn w:val="Normal"/>
    <w:next w:val="Normal"/>
    <w:link w:val="Titre2Car"/>
    <w:uiPriority w:val="9"/>
    <w:unhideWhenUsed/>
    <w:qFormat/>
    <w:rsid w:val="008F52AF"/>
    <w:pPr>
      <w:keepNext/>
      <w:keepLines/>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F52AF"/>
    <w:pPr>
      <w:keepNext/>
      <w:keepLines/>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8F52AF"/>
    <w:pPr>
      <w:keepNext/>
      <w:keepLines/>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3BCB"/>
    <w:rPr>
      <w:rFonts w:ascii="Tw Cen MT" w:eastAsiaTheme="majorEastAsia" w:hAnsi="Tw Cen MT" w:cstheme="majorBidi"/>
      <w:caps/>
      <w:spacing w:val="20"/>
      <w:sz w:val="30"/>
      <w:szCs w:val="32"/>
    </w:rPr>
  </w:style>
  <w:style w:type="character" w:customStyle="1" w:styleId="Titre2Car">
    <w:name w:val="Titre 2 Car"/>
    <w:basedOn w:val="Policepardfaut"/>
    <w:link w:val="Titre2"/>
    <w:uiPriority w:val="9"/>
    <w:rsid w:val="008F52A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F52A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8F52AF"/>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EA46DB"/>
    <w:rPr>
      <w:b/>
      <w:bCs/>
    </w:rPr>
  </w:style>
  <w:style w:type="paragraph" w:styleId="Textedebulles">
    <w:name w:val="Balloon Text"/>
    <w:basedOn w:val="Normal"/>
    <w:link w:val="TextedebullesCar"/>
    <w:uiPriority w:val="99"/>
    <w:semiHidden/>
    <w:unhideWhenUsed/>
    <w:rsid w:val="0087727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27B"/>
    <w:rPr>
      <w:rFonts w:ascii="Segoe UI" w:hAnsi="Segoe UI" w:cs="Segoe UI"/>
      <w:sz w:val="18"/>
      <w:szCs w:val="18"/>
    </w:rPr>
  </w:style>
  <w:style w:type="character" w:styleId="Lienhypertexte">
    <w:name w:val="Hyperlink"/>
    <w:basedOn w:val="Policepardfaut"/>
    <w:uiPriority w:val="99"/>
    <w:unhideWhenUsed/>
    <w:rsid w:val="00305508"/>
    <w:rPr>
      <w:color w:val="0563C1" w:themeColor="hyperlink"/>
      <w:u w:val="single"/>
    </w:rPr>
  </w:style>
  <w:style w:type="character" w:customStyle="1" w:styleId="UnresolvedMention">
    <w:name w:val="Unresolved Mention"/>
    <w:basedOn w:val="Policepardfaut"/>
    <w:uiPriority w:val="99"/>
    <w:semiHidden/>
    <w:unhideWhenUsed/>
    <w:rsid w:val="0030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mandenne.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2020-09-04T08:30:00Z</cp:lastPrinted>
  <dcterms:created xsi:type="dcterms:W3CDTF">2020-10-16T07:54:00Z</dcterms:created>
  <dcterms:modified xsi:type="dcterms:W3CDTF">2020-10-16T07:54:00Z</dcterms:modified>
</cp:coreProperties>
</file>